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B56FD41" w14:textId="24A90CB8" w:rsidR="006A513A" w:rsidRDefault="00143948" w:rsidP="00143948">
      <w:pPr>
        <w:rPr>
          <w:rFonts w:ascii="Arial" w:hAnsi="Arial" w:cs="Arial"/>
          <w:b/>
          <w:color w:val="000000"/>
          <w:sz w:val="32"/>
          <w:szCs w:val="32"/>
          <w:u w:val="single"/>
        </w:rPr>
      </w:pPr>
      <w:r w:rsidRPr="00BD091B">
        <w:rPr>
          <w:rFonts w:ascii="Arial" w:hAnsi="Arial" w:cs="Arial"/>
          <w:b/>
          <w:color w:val="000000"/>
          <w:sz w:val="32"/>
          <w:szCs w:val="32"/>
          <w:u w:val="single"/>
        </w:rPr>
        <w:t>AGENDA</w:t>
      </w:r>
      <w:r w:rsidR="002B7501">
        <w:rPr>
          <w:rFonts w:ascii="Arial" w:hAnsi="Arial" w:cs="Arial"/>
          <w:b/>
          <w:color w:val="000000"/>
          <w:sz w:val="32"/>
          <w:szCs w:val="32"/>
          <w:u w:val="single"/>
        </w:rPr>
        <w:t xml:space="preserve"> for </w:t>
      </w:r>
      <w:r w:rsidR="0098665E">
        <w:rPr>
          <w:rFonts w:ascii="Arial" w:hAnsi="Arial" w:cs="Arial"/>
          <w:b/>
          <w:color w:val="000000"/>
          <w:sz w:val="32"/>
          <w:szCs w:val="32"/>
          <w:u w:val="single"/>
        </w:rPr>
        <w:t xml:space="preserve">“Save the Glamorgan” </w:t>
      </w:r>
      <w:r w:rsidR="002B7501">
        <w:rPr>
          <w:rFonts w:ascii="Arial" w:hAnsi="Arial" w:cs="Arial"/>
          <w:b/>
          <w:color w:val="000000"/>
          <w:sz w:val="32"/>
          <w:szCs w:val="32"/>
          <w:u w:val="single"/>
        </w:rPr>
        <w:t xml:space="preserve">Meeting to be held on </w:t>
      </w:r>
      <w:r w:rsidR="0010288E">
        <w:rPr>
          <w:rFonts w:ascii="Arial" w:hAnsi="Arial" w:cs="Arial"/>
          <w:b/>
          <w:color w:val="000000"/>
          <w:sz w:val="32"/>
          <w:szCs w:val="32"/>
          <w:u w:val="single"/>
        </w:rPr>
        <w:t>Thurs</w:t>
      </w:r>
      <w:r w:rsidR="009A7948">
        <w:rPr>
          <w:rFonts w:ascii="Arial" w:hAnsi="Arial" w:cs="Arial"/>
          <w:b/>
          <w:color w:val="000000"/>
          <w:sz w:val="32"/>
          <w:szCs w:val="32"/>
          <w:u w:val="single"/>
        </w:rPr>
        <w:t xml:space="preserve">day </w:t>
      </w:r>
      <w:r w:rsidR="002B7501">
        <w:rPr>
          <w:rFonts w:ascii="Arial" w:hAnsi="Arial" w:cs="Arial"/>
          <w:b/>
          <w:color w:val="000000"/>
          <w:sz w:val="32"/>
          <w:szCs w:val="32"/>
          <w:u w:val="single"/>
        </w:rPr>
        <w:t xml:space="preserve"> </w:t>
      </w:r>
      <w:r w:rsidR="0010288E">
        <w:rPr>
          <w:rFonts w:ascii="Arial" w:hAnsi="Arial" w:cs="Arial"/>
          <w:b/>
          <w:color w:val="000000"/>
          <w:sz w:val="32"/>
          <w:szCs w:val="32"/>
          <w:u w:val="single"/>
        </w:rPr>
        <w:t>9</w:t>
      </w:r>
      <w:r w:rsidR="0010288E" w:rsidRPr="0010288E">
        <w:rPr>
          <w:rFonts w:ascii="Arial" w:hAnsi="Arial" w:cs="Arial"/>
          <w:b/>
          <w:color w:val="000000"/>
          <w:sz w:val="32"/>
          <w:szCs w:val="32"/>
          <w:u w:val="single"/>
          <w:vertAlign w:val="superscript"/>
        </w:rPr>
        <w:t>th</w:t>
      </w:r>
      <w:r w:rsidR="0010288E">
        <w:rPr>
          <w:rFonts w:ascii="Arial" w:hAnsi="Arial" w:cs="Arial"/>
          <w:b/>
          <w:color w:val="000000"/>
          <w:sz w:val="32"/>
          <w:szCs w:val="32"/>
          <w:u w:val="single"/>
        </w:rPr>
        <w:t xml:space="preserve"> </w:t>
      </w:r>
      <w:r w:rsidR="00870225">
        <w:rPr>
          <w:rFonts w:ascii="Arial" w:hAnsi="Arial" w:cs="Arial"/>
          <w:b/>
          <w:color w:val="000000"/>
          <w:sz w:val="32"/>
          <w:szCs w:val="32"/>
          <w:u w:val="single"/>
        </w:rPr>
        <w:t>September</w:t>
      </w:r>
      <w:r w:rsidR="002B7501">
        <w:rPr>
          <w:rFonts w:ascii="Arial" w:hAnsi="Arial" w:cs="Arial"/>
          <w:b/>
          <w:color w:val="000000"/>
          <w:sz w:val="32"/>
          <w:szCs w:val="32"/>
          <w:u w:val="single"/>
        </w:rPr>
        <w:t xml:space="preserve"> </w:t>
      </w:r>
      <w:r w:rsidR="005E6525">
        <w:rPr>
          <w:rFonts w:ascii="Arial" w:hAnsi="Arial" w:cs="Arial"/>
          <w:b/>
          <w:color w:val="000000"/>
          <w:sz w:val="32"/>
          <w:szCs w:val="32"/>
          <w:u w:val="single"/>
        </w:rPr>
        <w:t>20</w:t>
      </w:r>
      <w:r w:rsidR="00E764EC">
        <w:rPr>
          <w:rFonts w:ascii="Arial" w:hAnsi="Arial" w:cs="Arial"/>
          <w:b/>
          <w:color w:val="000000"/>
          <w:sz w:val="32"/>
          <w:szCs w:val="32"/>
          <w:u w:val="single"/>
        </w:rPr>
        <w:t>2</w:t>
      </w:r>
      <w:r w:rsidR="006A513A">
        <w:rPr>
          <w:rFonts w:ascii="Arial" w:hAnsi="Arial" w:cs="Arial"/>
          <w:b/>
          <w:color w:val="000000"/>
          <w:sz w:val="32"/>
          <w:szCs w:val="32"/>
          <w:u w:val="single"/>
        </w:rPr>
        <w:t>1</w:t>
      </w:r>
      <w:r w:rsidR="005E6525">
        <w:rPr>
          <w:rFonts w:ascii="Arial" w:hAnsi="Arial" w:cs="Arial"/>
          <w:b/>
          <w:color w:val="000000"/>
          <w:sz w:val="32"/>
          <w:szCs w:val="32"/>
          <w:u w:val="single"/>
        </w:rPr>
        <w:t xml:space="preserve"> </w:t>
      </w:r>
      <w:r w:rsidR="002B7501">
        <w:rPr>
          <w:rFonts w:ascii="Arial" w:hAnsi="Arial" w:cs="Arial"/>
          <w:b/>
          <w:color w:val="000000"/>
          <w:sz w:val="32"/>
          <w:szCs w:val="32"/>
          <w:u w:val="single"/>
        </w:rPr>
        <w:t>at 7</w:t>
      </w:r>
      <w:r w:rsidR="00AA000D">
        <w:rPr>
          <w:rFonts w:ascii="Arial" w:hAnsi="Arial" w:cs="Arial"/>
          <w:b/>
          <w:color w:val="000000"/>
          <w:sz w:val="32"/>
          <w:szCs w:val="32"/>
          <w:u w:val="single"/>
        </w:rPr>
        <w:t>:30</w:t>
      </w:r>
      <w:r w:rsidR="002B7501">
        <w:rPr>
          <w:rFonts w:ascii="Arial" w:hAnsi="Arial" w:cs="Arial"/>
          <w:b/>
          <w:color w:val="000000"/>
          <w:sz w:val="32"/>
          <w:szCs w:val="32"/>
          <w:u w:val="single"/>
        </w:rPr>
        <w:t>pm</w:t>
      </w:r>
    </w:p>
    <w:p w14:paraId="41E22C26" w14:textId="2DCD34A7" w:rsidR="00512190" w:rsidRPr="00BB46CB" w:rsidRDefault="00143948" w:rsidP="00512190">
      <w:pPr>
        <w:rPr>
          <w:rFonts w:ascii="Arial" w:hAnsi="Arial" w:cs="Arial"/>
          <w:color w:val="000000"/>
          <w:sz w:val="20"/>
          <w:szCs w:val="20"/>
        </w:rPr>
      </w:pPr>
      <w:r w:rsidRPr="007921FA">
        <w:rPr>
          <w:rFonts w:ascii="Arial" w:hAnsi="Arial" w:cs="Arial"/>
          <w:color w:val="000000"/>
          <w:sz w:val="20"/>
          <w:szCs w:val="20"/>
        </w:rPr>
        <w:br/>
      </w:r>
      <w:r w:rsidRPr="005D5F36">
        <w:rPr>
          <w:rFonts w:ascii="Arial" w:hAnsi="Arial" w:cs="Arial"/>
          <w:b/>
          <w:color w:val="000000"/>
          <w:sz w:val="20"/>
          <w:szCs w:val="20"/>
        </w:rPr>
        <w:t>1.</w:t>
      </w:r>
      <w:r w:rsidRPr="005D5F36">
        <w:rPr>
          <w:rFonts w:ascii="Arial" w:hAnsi="Arial" w:cs="Arial"/>
          <w:color w:val="000000"/>
          <w:sz w:val="20"/>
          <w:szCs w:val="20"/>
        </w:rPr>
        <w:t xml:space="preserve"> </w:t>
      </w:r>
      <w:r w:rsidRPr="005D5F36">
        <w:rPr>
          <w:rFonts w:ascii="Arial" w:hAnsi="Arial" w:cs="Arial"/>
          <w:b/>
          <w:color w:val="000000"/>
          <w:sz w:val="20"/>
          <w:szCs w:val="20"/>
        </w:rPr>
        <w:t>Approval of minutes</w:t>
      </w:r>
      <w:r w:rsidRPr="005D5F36">
        <w:rPr>
          <w:rFonts w:ascii="Arial" w:hAnsi="Arial" w:cs="Arial"/>
          <w:color w:val="000000"/>
          <w:sz w:val="20"/>
          <w:szCs w:val="20"/>
        </w:rPr>
        <w:t xml:space="preserve"> of meeting held on </w:t>
      </w:r>
      <w:r w:rsidR="00870225">
        <w:rPr>
          <w:rFonts w:ascii="Arial" w:hAnsi="Arial" w:cs="Arial"/>
          <w:color w:val="000000"/>
          <w:sz w:val="20"/>
          <w:szCs w:val="20"/>
        </w:rPr>
        <w:t>9</w:t>
      </w:r>
      <w:r w:rsidR="00870225" w:rsidRPr="00870225">
        <w:rPr>
          <w:rFonts w:ascii="Arial" w:hAnsi="Arial" w:cs="Arial"/>
          <w:color w:val="000000"/>
          <w:sz w:val="20"/>
          <w:szCs w:val="20"/>
          <w:vertAlign w:val="superscript"/>
        </w:rPr>
        <w:t>th</w:t>
      </w:r>
      <w:r w:rsidR="00870225">
        <w:rPr>
          <w:rFonts w:ascii="Arial" w:hAnsi="Arial" w:cs="Arial"/>
          <w:color w:val="000000"/>
          <w:sz w:val="20"/>
          <w:szCs w:val="20"/>
        </w:rPr>
        <w:t xml:space="preserve"> June</w:t>
      </w:r>
      <w:r w:rsidRPr="005D5F36">
        <w:rPr>
          <w:rFonts w:ascii="Arial" w:hAnsi="Arial" w:cs="Arial"/>
          <w:color w:val="000000"/>
          <w:sz w:val="20"/>
          <w:szCs w:val="20"/>
        </w:rPr>
        <w:t xml:space="preserve"> 20</w:t>
      </w:r>
      <w:r w:rsidR="006A513A">
        <w:rPr>
          <w:rFonts w:ascii="Arial" w:hAnsi="Arial" w:cs="Arial"/>
          <w:color w:val="000000"/>
          <w:sz w:val="20"/>
          <w:szCs w:val="20"/>
        </w:rPr>
        <w:t>2</w:t>
      </w:r>
      <w:r w:rsidR="004F5A52">
        <w:rPr>
          <w:rFonts w:ascii="Arial" w:hAnsi="Arial" w:cs="Arial"/>
          <w:color w:val="000000"/>
          <w:sz w:val="20"/>
          <w:szCs w:val="20"/>
        </w:rPr>
        <w:t>1</w:t>
      </w:r>
    </w:p>
    <w:p w14:paraId="1CC49775" w14:textId="69D9106C" w:rsidR="00512190" w:rsidRPr="00044D8E" w:rsidRDefault="00512190" w:rsidP="00512190">
      <w:pPr>
        <w:rPr>
          <w:rFonts w:ascii="Arial" w:hAnsi="Arial" w:cs="Arial"/>
          <w:b/>
          <w:color w:val="000000"/>
          <w:sz w:val="20"/>
          <w:szCs w:val="20"/>
        </w:rPr>
      </w:pPr>
      <w:r w:rsidRPr="00044D8E">
        <w:rPr>
          <w:rFonts w:ascii="Arial" w:hAnsi="Arial" w:cs="Arial"/>
          <w:b/>
          <w:color w:val="000000"/>
          <w:sz w:val="20"/>
          <w:szCs w:val="20"/>
        </w:rPr>
        <w:t>2. Update</w:t>
      </w:r>
      <w:r w:rsidR="00CF5BD9" w:rsidRPr="00044D8E">
        <w:rPr>
          <w:rFonts w:ascii="Arial" w:hAnsi="Arial" w:cs="Arial"/>
          <w:b/>
          <w:color w:val="000000"/>
          <w:sz w:val="20"/>
          <w:szCs w:val="20"/>
        </w:rPr>
        <w:t>s</w:t>
      </w:r>
      <w:r w:rsidRPr="00044D8E">
        <w:rPr>
          <w:rFonts w:ascii="Arial" w:hAnsi="Arial" w:cs="Arial"/>
          <w:b/>
          <w:color w:val="000000"/>
          <w:sz w:val="20"/>
          <w:szCs w:val="20"/>
        </w:rPr>
        <w:t xml:space="preserve"> on Owners’ </w:t>
      </w:r>
      <w:r w:rsidR="00906277" w:rsidRPr="00044D8E">
        <w:rPr>
          <w:rFonts w:ascii="Arial" w:hAnsi="Arial" w:cs="Arial"/>
          <w:b/>
          <w:color w:val="000000"/>
          <w:sz w:val="20"/>
          <w:szCs w:val="20"/>
        </w:rPr>
        <w:t>decision</w:t>
      </w:r>
      <w:r w:rsidRPr="00044D8E">
        <w:rPr>
          <w:rFonts w:ascii="Arial" w:hAnsi="Arial" w:cs="Arial"/>
          <w:b/>
          <w:color w:val="000000"/>
          <w:sz w:val="20"/>
          <w:szCs w:val="20"/>
        </w:rPr>
        <w:t xml:space="preserve"> to sell The Glamorgan </w:t>
      </w:r>
      <w:r w:rsidR="00906277" w:rsidRPr="00044D8E">
        <w:rPr>
          <w:rFonts w:ascii="Arial" w:hAnsi="Arial" w:cs="Arial"/>
          <w:b/>
          <w:color w:val="000000"/>
          <w:sz w:val="20"/>
          <w:szCs w:val="20"/>
        </w:rPr>
        <w:t>freehold</w:t>
      </w:r>
    </w:p>
    <w:p w14:paraId="4757F399" w14:textId="28B58F1C" w:rsidR="00044D8E" w:rsidRPr="00044D8E" w:rsidRDefault="00044D8E" w:rsidP="00512190">
      <w:pPr>
        <w:rPr>
          <w:rFonts w:ascii="Arial" w:hAnsi="Arial" w:cs="Arial"/>
          <w:b/>
          <w:color w:val="000000"/>
          <w:sz w:val="20"/>
          <w:szCs w:val="20"/>
        </w:rPr>
      </w:pPr>
      <w:r w:rsidRPr="00044D8E">
        <w:rPr>
          <w:rFonts w:ascii="Arial" w:hAnsi="Arial" w:cs="Arial"/>
          <w:b/>
          <w:color w:val="000000"/>
          <w:sz w:val="20"/>
          <w:szCs w:val="20"/>
        </w:rPr>
        <w:t>2.1 Recent activities</w:t>
      </w:r>
    </w:p>
    <w:p w14:paraId="76F97F8E" w14:textId="34E022D1" w:rsidR="00870225" w:rsidRDefault="00512190" w:rsidP="00512190">
      <w:pPr>
        <w:pStyle w:val="FreeForm"/>
        <w:rPr>
          <w:rFonts w:ascii="Arial" w:hAnsi="Arial" w:cs="Arial"/>
          <w:sz w:val="20"/>
          <w:szCs w:val="20"/>
          <w:u w:color="000000"/>
        </w:rPr>
      </w:pPr>
      <w:r w:rsidRPr="005F4EB4">
        <w:rPr>
          <w:rFonts w:ascii="Arial" w:hAnsi="Arial" w:cs="Arial"/>
          <w:sz w:val="20"/>
          <w:szCs w:val="20"/>
          <w:u w:color="000000"/>
        </w:rPr>
        <w:t xml:space="preserve">- </w:t>
      </w:r>
      <w:r w:rsidR="00870225">
        <w:rPr>
          <w:rFonts w:ascii="Arial" w:hAnsi="Arial" w:cs="Arial"/>
          <w:sz w:val="20"/>
          <w:szCs w:val="20"/>
          <w:u w:color="000000"/>
        </w:rPr>
        <w:t>on 11</w:t>
      </w:r>
      <w:r w:rsidR="00870225" w:rsidRPr="00870225">
        <w:rPr>
          <w:rFonts w:ascii="Arial" w:hAnsi="Arial" w:cs="Arial"/>
          <w:sz w:val="20"/>
          <w:szCs w:val="20"/>
          <w:u w:color="000000"/>
          <w:vertAlign w:val="superscript"/>
        </w:rPr>
        <w:t>th</w:t>
      </w:r>
      <w:r w:rsidR="00870225">
        <w:rPr>
          <w:rFonts w:ascii="Arial" w:hAnsi="Arial" w:cs="Arial"/>
          <w:sz w:val="20"/>
          <w:szCs w:val="20"/>
          <w:u w:color="000000"/>
        </w:rPr>
        <w:t xml:space="preserve"> June </w:t>
      </w:r>
      <w:r w:rsidRPr="00CF5BD9">
        <w:rPr>
          <w:rFonts w:ascii="Arial" w:hAnsi="Arial" w:cs="Arial"/>
          <w:sz w:val="20"/>
          <w:szCs w:val="20"/>
          <w:u w:color="000000"/>
        </w:rPr>
        <w:t xml:space="preserve">Amar Mehli &amp; Amarveer Dhat </w:t>
      </w:r>
      <w:r w:rsidR="00870225">
        <w:rPr>
          <w:rFonts w:ascii="Arial" w:hAnsi="Arial" w:cs="Arial"/>
          <w:sz w:val="20"/>
          <w:szCs w:val="20"/>
          <w:u w:color="000000"/>
        </w:rPr>
        <w:t>officially informed Croydon Council of their intention to sell The Glamorgan, triggering the interim moratorium which ended on 23</w:t>
      </w:r>
      <w:r w:rsidR="00870225" w:rsidRPr="00870225">
        <w:rPr>
          <w:rFonts w:ascii="Arial" w:hAnsi="Arial" w:cs="Arial"/>
          <w:sz w:val="20"/>
          <w:szCs w:val="20"/>
          <w:u w:color="000000"/>
          <w:vertAlign w:val="superscript"/>
        </w:rPr>
        <w:t>rd</w:t>
      </w:r>
      <w:r w:rsidR="00870225">
        <w:rPr>
          <w:rFonts w:ascii="Arial" w:hAnsi="Arial" w:cs="Arial"/>
          <w:sz w:val="20"/>
          <w:szCs w:val="20"/>
          <w:u w:color="000000"/>
        </w:rPr>
        <w:t xml:space="preserve"> July</w:t>
      </w:r>
    </w:p>
    <w:p w14:paraId="15CD6B30" w14:textId="3DC07B6C" w:rsidR="00CF5BD9" w:rsidRPr="00CF5BD9" w:rsidRDefault="00870225" w:rsidP="00512190">
      <w:pPr>
        <w:pStyle w:val="FreeForm"/>
        <w:rPr>
          <w:rFonts w:ascii="Arial" w:hAnsi="Arial" w:cs="Arial"/>
          <w:sz w:val="20"/>
          <w:szCs w:val="20"/>
          <w:u w:color="000000"/>
        </w:rPr>
      </w:pPr>
      <w:r w:rsidRPr="00CF5BD9">
        <w:rPr>
          <w:rFonts w:ascii="Arial" w:hAnsi="Arial" w:cs="Arial"/>
          <w:sz w:val="20"/>
          <w:szCs w:val="20"/>
          <w:u w:color="000000"/>
        </w:rPr>
        <w:t xml:space="preserve"> </w:t>
      </w:r>
      <w:r w:rsidR="00CF5BD9">
        <w:rPr>
          <w:rFonts w:ascii="Arial" w:hAnsi="Arial" w:cs="Arial"/>
          <w:sz w:val="20"/>
          <w:szCs w:val="20"/>
          <w:u w:color="000000"/>
        </w:rPr>
        <w:t xml:space="preserve">- </w:t>
      </w:r>
      <w:r>
        <w:rPr>
          <w:rFonts w:ascii="Arial" w:hAnsi="Arial" w:cs="Arial"/>
          <w:sz w:val="20"/>
          <w:szCs w:val="20"/>
          <w:u w:color="000000"/>
        </w:rPr>
        <w:t>by 23</w:t>
      </w:r>
      <w:r w:rsidRPr="00870225">
        <w:rPr>
          <w:rFonts w:ascii="Arial" w:hAnsi="Arial" w:cs="Arial"/>
          <w:sz w:val="20"/>
          <w:szCs w:val="20"/>
          <w:u w:color="000000"/>
          <w:vertAlign w:val="superscript"/>
        </w:rPr>
        <w:t>rd</w:t>
      </w:r>
      <w:r>
        <w:rPr>
          <w:rFonts w:ascii="Arial" w:hAnsi="Arial" w:cs="Arial"/>
          <w:sz w:val="20"/>
          <w:szCs w:val="20"/>
          <w:u w:color="000000"/>
        </w:rPr>
        <w:t xml:space="preserve"> July a new Community Interest Company</w:t>
      </w:r>
      <w:r w:rsidR="00FE2541">
        <w:rPr>
          <w:rFonts w:ascii="Arial" w:hAnsi="Arial" w:cs="Arial"/>
          <w:sz w:val="20"/>
          <w:szCs w:val="20"/>
          <w:u w:color="000000"/>
        </w:rPr>
        <w:t xml:space="preserve"> (limited by guarantee)</w:t>
      </w:r>
      <w:r>
        <w:rPr>
          <w:rFonts w:ascii="Arial" w:hAnsi="Arial" w:cs="Arial"/>
          <w:sz w:val="20"/>
          <w:szCs w:val="20"/>
          <w:u w:color="000000"/>
        </w:rPr>
        <w:t xml:space="preserve">, GLAMORGAN PHOENIX, was fully launched and recorded at </w:t>
      </w:r>
      <w:r w:rsidR="00D43297">
        <w:rPr>
          <w:rFonts w:ascii="Arial" w:hAnsi="Arial" w:cs="Arial"/>
          <w:sz w:val="20"/>
          <w:szCs w:val="20"/>
          <w:u w:color="000000"/>
        </w:rPr>
        <w:t>Companies House, with Campaign Officers as Directors of the company</w:t>
      </w:r>
    </w:p>
    <w:p w14:paraId="2CBC55F2" w14:textId="3DA1DBE4" w:rsidR="00D43297" w:rsidRDefault="00CF5BD9" w:rsidP="00512190">
      <w:pPr>
        <w:pStyle w:val="FreeForm"/>
        <w:rPr>
          <w:rFonts w:ascii="Arial" w:hAnsi="Arial" w:cs="Arial"/>
          <w:sz w:val="20"/>
          <w:szCs w:val="20"/>
          <w:u w:color="000000"/>
        </w:rPr>
      </w:pPr>
      <w:r w:rsidRPr="00CF5BD9">
        <w:rPr>
          <w:rFonts w:ascii="Arial" w:hAnsi="Arial" w:cs="Arial"/>
          <w:sz w:val="20"/>
          <w:szCs w:val="20"/>
          <w:u w:color="000000"/>
        </w:rPr>
        <w:t xml:space="preserve">- </w:t>
      </w:r>
      <w:r w:rsidR="00D43297">
        <w:rPr>
          <w:rFonts w:ascii="Arial" w:hAnsi="Arial" w:cs="Arial"/>
          <w:sz w:val="20"/>
          <w:szCs w:val="20"/>
          <w:u w:color="000000"/>
        </w:rPr>
        <w:t>on 23</w:t>
      </w:r>
      <w:r w:rsidR="00D43297" w:rsidRPr="00D43297">
        <w:rPr>
          <w:rFonts w:ascii="Arial" w:hAnsi="Arial" w:cs="Arial"/>
          <w:sz w:val="20"/>
          <w:szCs w:val="20"/>
          <w:u w:color="000000"/>
          <w:vertAlign w:val="superscript"/>
        </w:rPr>
        <w:t>rd</w:t>
      </w:r>
      <w:r w:rsidR="00D43297">
        <w:rPr>
          <w:rFonts w:ascii="Arial" w:hAnsi="Arial" w:cs="Arial"/>
          <w:sz w:val="20"/>
          <w:szCs w:val="20"/>
          <w:u w:color="000000"/>
        </w:rPr>
        <w:t xml:space="preserve"> July SF informed Croydon Council about Glamorgan Phoenix and was now officially making an </w:t>
      </w:r>
      <w:r w:rsidR="00D43297">
        <w:rPr>
          <w:rFonts w:ascii="Helvetica Neue" w:hAnsi="Helvetica Neue"/>
          <w:sz w:val="20"/>
          <w:szCs w:val="20"/>
          <w:shd w:val="clear" w:color="auto" w:fill="FFFFFF"/>
        </w:rPr>
        <w:t>expression of interest</w:t>
      </w:r>
      <w:r w:rsidR="00D43297" w:rsidRPr="00CF5BD9">
        <w:rPr>
          <w:rFonts w:ascii="Arial" w:hAnsi="Arial" w:cs="Arial"/>
          <w:sz w:val="20"/>
          <w:szCs w:val="20"/>
          <w:u w:color="000000"/>
        </w:rPr>
        <w:t xml:space="preserve"> </w:t>
      </w:r>
      <w:r w:rsidR="00D43297">
        <w:rPr>
          <w:rFonts w:ascii="Arial" w:hAnsi="Arial" w:cs="Arial"/>
          <w:sz w:val="20"/>
          <w:szCs w:val="20"/>
          <w:u w:color="000000"/>
        </w:rPr>
        <w:t xml:space="preserve">in </w:t>
      </w:r>
      <w:r w:rsidR="00FE2541">
        <w:rPr>
          <w:rFonts w:ascii="Arial" w:hAnsi="Arial" w:cs="Arial"/>
          <w:sz w:val="20"/>
          <w:szCs w:val="20"/>
          <w:u w:color="000000"/>
        </w:rPr>
        <w:t xml:space="preserve">submitting an offer to </w:t>
      </w:r>
      <w:r w:rsidR="00D43297">
        <w:rPr>
          <w:rFonts w:ascii="Arial" w:hAnsi="Arial" w:cs="Arial"/>
          <w:sz w:val="20"/>
          <w:szCs w:val="20"/>
          <w:u w:color="000000"/>
        </w:rPr>
        <w:t>buy</w:t>
      </w:r>
      <w:r w:rsidR="00FE2541">
        <w:rPr>
          <w:rFonts w:ascii="Arial" w:hAnsi="Arial" w:cs="Arial"/>
          <w:sz w:val="20"/>
          <w:szCs w:val="20"/>
          <w:u w:color="000000"/>
        </w:rPr>
        <w:t xml:space="preserve"> the freehold of</w:t>
      </w:r>
      <w:r w:rsidR="00D43297">
        <w:rPr>
          <w:rFonts w:ascii="Arial" w:hAnsi="Arial" w:cs="Arial"/>
          <w:sz w:val="20"/>
          <w:szCs w:val="20"/>
          <w:u w:color="000000"/>
        </w:rPr>
        <w:t xml:space="preserve"> The Glamorgan</w:t>
      </w:r>
    </w:p>
    <w:p w14:paraId="76F1D9AE" w14:textId="3C92CF0F" w:rsidR="00D43297" w:rsidRDefault="00D43297" w:rsidP="00512190">
      <w:pPr>
        <w:pStyle w:val="FreeForm"/>
        <w:rPr>
          <w:rFonts w:ascii="Arial" w:hAnsi="Arial" w:cs="Arial"/>
          <w:sz w:val="20"/>
          <w:szCs w:val="20"/>
          <w:u w:color="000000"/>
        </w:rPr>
      </w:pPr>
      <w:r>
        <w:rPr>
          <w:rFonts w:ascii="Arial" w:hAnsi="Arial" w:cs="Arial"/>
          <w:sz w:val="20"/>
          <w:szCs w:val="20"/>
          <w:u w:color="000000"/>
        </w:rPr>
        <w:t xml:space="preserve">- </w:t>
      </w:r>
      <w:r w:rsidR="00F14E53">
        <w:rPr>
          <w:rFonts w:ascii="Arial" w:hAnsi="Arial" w:cs="Arial"/>
          <w:sz w:val="20"/>
          <w:szCs w:val="20"/>
          <w:u w:color="000000"/>
        </w:rPr>
        <w:t>on 26</w:t>
      </w:r>
      <w:r w:rsidR="00F14E53" w:rsidRPr="00F14E53">
        <w:rPr>
          <w:rFonts w:ascii="Arial" w:hAnsi="Arial" w:cs="Arial"/>
          <w:sz w:val="20"/>
          <w:szCs w:val="20"/>
          <w:u w:color="000000"/>
          <w:vertAlign w:val="superscript"/>
        </w:rPr>
        <w:t>th</w:t>
      </w:r>
      <w:r w:rsidR="00F14E53">
        <w:rPr>
          <w:rFonts w:ascii="Arial" w:hAnsi="Arial" w:cs="Arial"/>
          <w:sz w:val="20"/>
          <w:szCs w:val="20"/>
          <w:u w:color="000000"/>
        </w:rPr>
        <w:t xml:space="preserve"> July Croydon Council emailed </w:t>
      </w:r>
      <w:r w:rsidR="00F14E53" w:rsidRPr="00CF5BD9">
        <w:rPr>
          <w:rFonts w:ascii="Arial" w:hAnsi="Arial" w:cs="Arial"/>
          <w:sz w:val="20"/>
          <w:szCs w:val="20"/>
          <w:u w:color="000000"/>
        </w:rPr>
        <w:t>Amar Mehli &amp; Amarveer Dhat</w:t>
      </w:r>
      <w:r w:rsidR="00F14E53">
        <w:rPr>
          <w:rFonts w:ascii="Arial" w:hAnsi="Arial" w:cs="Arial"/>
          <w:sz w:val="20"/>
          <w:szCs w:val="20"/>
          <w:u w:color="000000"/>
        </w:rPr>
        <w:t xml:space="preserve"> to inform them of the </w:t>
      </w:r>
      <w:r w:rsidR="00F14E53">
        <w:rPr>
          <w:rFonts w:ascii="Helvetica Neue" w:hAnsi="Helvetica Neue"/>
          <w:sz w:val="20"/>
          <w:szCs w:val="20"/>
          <w:shd w:val="clear" w:color="auto" w:fill="FFFFFF"/>
        </w:rPr>
        <w:t xml:space="preserve">expression of interest from Glamorgan Phoenix, </w:t>
      </w:r>
      <w:r w:rsidR="00F14E53">
        <w:rPr>
          <w:rFonts w:ascii="Arial" w:hAnsi="Arial" w:cs="Arial"/>
          <w:sz w:val="20"/>
          <w:szCs w:val="20"/>
          <w:u w:color="000000"/>
        </w:rPr>
        <w:t>triggering the FULL moratorium which ends on 11</w:t>
      </w:r>
      <w:r w:rsidR="00F14E53" w:rsidRPr="00F14E53">
        <w:rPr>
          <w:rFonts w:ascii="Arial" w:hAnsi="Arial" w:cs="Arial"/>
          <w:sz w:val="20"/>
          <w:szCs w:val="20"/>
          <w:u w:color="000000"/>
          <w:vertAlign w:val="superscript"/>
        </w:rPr>
        <w:t>th</w:t>
      </w:r>
      <w:r w:rsidR="00F14E53">
        <w:rPr>
          <w:rFonts w:ascii="Arial" w:hAnsi="Arial" w:cs="Arial"/>
          <w:sz w:val="20"/>
          <w:szCs w:val="20"/>
          <w:u w:color="000000"/>
        </w:rPr>
        <w:t xml:space="preserve"> December 2021. </w:t>
      </w:r>
      <w:r w:rsidR="00D52EE9">
        <w:rPr>
          <w:rFonts w:ascii="Arial" w:hAnsi="Arial" w:cs="Arial"/>
          <w:sz w:val="20"/>
          <w:szCs w:val="20"/>
          <w:u w:color="000000"/>
        </w:rPr>
        <w:t>That email also specified the following expectations :-</w:t>
      </w:r>
    </w:p>
    <w:p w14:paraId="4BB5C6FE" w14:textId="77777777" w:rsidR="00631790" w:rsidRPr="00631790" w:rsidRDefault="00631790" w:rsidP="00631790">
      <w:pPr>
        <w:pStyle w:val="ox-5df7a2be50-msonormal"/>
        <w:shd w:val="clear" w:color="auto" w:fill="FFFFFF"/>
        <w:spacing w:before="0" w:beforeAutospacing="0" w:after="0" w:afterAutospacing="0"/>
        <w:ind w:left="774" w:hanging="360"/>
        <w:rPr>
          <w:color w:val="000000"/>
          <w:sz w:val="20"/>
          <w:szCs w:val="20"/>
        </w:rPr>
      </w:pPr>
      <w:r w:rsidRPr="00631790">
        <w:rPr>
          <w:rFonts w:ascii="Wingdings" w:hAnsi="Wingdings"/>
          <w:color w:val="1F497D"/>
          <w:sz w:val="20"/>
          <w:szCs w:val="20"/>
        </w:rPr>
        <w:t>v</w:t>
      </w:r>
      <w:r w:rsidRPr="00631790">
        <w:rPr>
          <w:color w:val="1F497D"/>
          <w:sz w:val="20"/>
          <w:szCs w:val="20"/>
        </w:rPr>
        <w:t>  </w:t>
      </w:r>
      <w:r w:rsidRPr="00631790">
        <w:rPr>
          <w:rFonts w:ascii="Arial" w:hAnsi="Arial" w:cs="Arial"/>
          <w:color w:val="1F497D"/>
          <w:sz w:val="20"/>
          <w:szCs w:val="20"/>
        </w:rPr>
        <w:t>The Glamorgan Phoenix will develop its bid to present to the asset owner.</w:t>
      </w:r>
    </w:p>
    <w:p w14:paraId="179FC8FB" w14:textId="77777777" w:rsidR="00631790" w:rsidRPr="00631790" w:rsidRDefault="00631790" w:rsidP="00631790">
      <w:pPr>
        <w:pStyle w:val="ox-5df7a2be50-msonormal"/>
        <w:shd w:val="clear" w:color="auto" w:fill="FFFFFF"/>
        <w:spacing w:before="0" w:beforeAutospacing="0" w:after="0" w:afterAutospacing="0"/>
        <w:ind w:left="774" w:hanging="360"/>
        <w:rPr>
          <w:color w:val="000000"/>
          <w:sz w:val="20"/>
          <w:szCs w:val="20"/>
        </w:rPr>
      </w:pPr>
      <w:r w:rsidRPr="00631790">
        <w:rPr>
          <w:rFonts w:ascii="Wingdings" w:hAnsi="Wingdings"/>
          <w:color w:val="1F497D"/>
          <w:sz w:val="20"/>
          <w:szCs w:val="20"/>
        </w:rPr>
        <w:t>v</w:t>
      </w:r>
      <w:r w:rsidRPr="00631790">
        <w:rPr>
          <w:color w:val="1F497D"/>
          <w:sz w:val="20"/>
          <w:szCs w:val="20"/>
        </w:rPr>
        <w:t>  </w:t>
      </w:r>
      <w:r w:rsidRPr="00631790">
        <w:rPr>
          <w:rFonts w:ascii="Arial" w:hAnsi="Arial" w:cs="Arial"/>
          <w:color w:val="1F497D"/>
          <w:sz w:val="20"/>
          <w:szCs w:val="20"/>
        </w:rPr>
        <w:t>The asset owners will be unable to sell the listed asset unless the sale is exempt or if it is to a community interest group.</w:t>
      </w:r>
    </w:p>
    <w:p w14:paraId="67EDFC54" w14:textId="77777777" w:rsidR="00631790" w:rsidRPr="00631790" w:rsidRDefault="00631790" w:rsidP="00631790">
      <w:pPr>
        <w:pStyle w:val="ox-5df7a2be50-msonormal"/>
        <w:shd w:val="clear" w:color="auto" w:fill="FFFFFF"/>
        <w:spacing w:before="0" w:beforeAutospacing="0" w:after="0" w:afterAutospacing="0"/>
        <w:ind w:left="774" w:hanging="360"/>
        <w:rPr>
          <w:color w:val="000000"/>
          <w:sz w:val="20"/>
          <w:szCs w:val="20"/>
        </w:rPr>
      </w:pPr>
      <w:r w:rsidRPr="00631790">
        <w:rPr>
          <w:rFonts w:ascii="Wingdings" w:hAnsi="Wingdings"/>
          <w:color w:val="1F497D"/>
          <w:sz w:val="20"/>
          <w:szCs w:val="20"/>
        </w:rPr>
        <w:t>v</w:t>
      </w:r>
      <w:r w:rsidRPr="00631790">
        <w:rPr>
          <w:color w:val="1F497D"/>
          <w:sz w:val="20"/>
          <w:szCs w:val="20"/>
        </w:rPr>
        <w:t>  </w:t>
      </w:r>
      <w:r w:rsidRPr="00631790">
        <w:rPr>
          <w:rFonts w:ascii="Arial" w:hAnsi="Arial" w:cs="Arial"/>
          <w:color w:val="1F497D"/>
          <w:sz w:val="20"/>
          <w:szCs w:val="20"/>
        </w:rPr>
        <w:t>After the 6 month full moratorium period which will end on Saturday 11th December 2021, the owner will be free to sell the asset to whomever they choose to  at the price they consider appropriate and a bid from a community interest group will receive no preference.</w:t>
      </w:r>
    </w:p>
    <w:p w14:paraId="46001C33" w14:textId="155E9DD1" w:rsidR="00D52EE9" w:rsidRPr="00D52EE9" w:rsidRDefault="00631790" w:rsidP="00044D8E">
      <w:pPr>
        <w:pStyle w:val="ox-5df7a2be50-msonormal"/>
        <w:shd w:val="clear" w:color="auto" w:fill="FFFFFF"/>
        <w:spacing w:before="0" w:beforeAutospacing="0" w:after="0" w:afterAutospacing="0"/>
        <w:ind w:left="774" w:hanging="360"/>
        <w:rPr>
          <w:color w:val="000000"/>
          <w:sz w:val="20"/>
          <w:szCs w:val="20"/>
        </w:rPr>
      </w:pPr>
      <w:r w:rsidRPr="00631790">
        <w:rPr>
          <w:rFonts w:ascii="Wingdings" w:hAnsi="Wingdings"/>
          <w:color w:val="1F497D"/>
          <w:sz w:val="20"/>
          <w:szCs w:val="20"/>
        </w:rPr>
        <w:t>v</w:t>
      </w:r>
      <w:r w:rsidRPr="00631790">
        <w:rPr>
          <w:color w:val="1F497D"/>
          <w:sz w:val="20"/>
          <w:szCs w:val="20"/>
        </w:rPr>
        <w:t>  </w:t>
      </w:r>
      <w:r w:rsidRPr="00631790">
        <w:rPr>
          <w:rFonts w:ascii="Arial" w:hAnsi="Arial" w:cs="Arial"/>
          <w:color w:val="1F497D"/>
          <w:sz w:val="20"/>
          <w:szCs w:val="20"/>
        </w:rPr>
        <w:t>Thereafter, the owner will have 18 months protected period which will end Sunday 11th December 2022. Once the protected period ends, if the disposal has not been concluded the process restarts and the notification and moratorium procedures must again be followed.</w:t>
      </w:r>
    </w:p>
    <w:p w14:paraId="671E50EF" w14:textId="34A292C8" w:rsidR="00D52EE9" w:rsidRDefault="00631790" w:rsidP="00F168A2">
      <w:pPr>
        <w:pStyle w:val="FreeForm"/>
        <w:rPr>
          <w:rFonts w:ascii="Arial" w:hAnsi="Arial" w:cs="Arial"/>
          <w:sz w:val="20"/>
          <w:szCs w:val="20"/>
          <w:u w:color="000000"/>
        </w:rPr>
      </w:pPr>
      <w:r>
        <w:rPr>
          <w:rFonts w:ascii="Arial" w:hAnsi="Arial" w:cs="Arial"/>
          <w:sz w:val="20"/>
          <w:szCs w:val="20"/>
          <w:u w:color="000000"/>
        </w:rPr>
        <w:t>- on 18</w:t>
      </w:r>
      <w:r w:rsidRPr="00631790">
        <w:rPr>
          <w:rFonts w:ascii="Arial" w:hAnsi="Arial" w:cs="Arial"/>
          <w:sz w:val="20"/>
          <w:szCs w:val="20"/>
          <w:u w:color="000000"/>
          <w:vertAlign w:val="superscript"/>
        </w:rPr>
        <w:t>th</w:t>
      </w:r>
      <w:r>
        <w:rPr>
          <w:rFonts w:ascii="Arial" w:hAnsi="Arial" w:cs="Arial"/>
          <w:sz w:val="20"/>
          <w:szCs w:val="20"/>
          <w:u w:color="000000"/>
        </w:rPr>
        <w:t xml:space="preserve"> Aug both Cronx Brewery and Dorking Brewery confirmed they wished to be involved with Glamorgan Phoenix in making a bid for The Glamorgan</w:t>
      </w:r>
    </w:p>
    <w:p w14:paraId="5BE5D899" w14:textId="11B05890" w:rsidR="00204EE8" w:rsidRDefault="00204EE8" w:rsidP="00F168A2">
      <w:pPr>
        <w:pStyle w:val="FreeForm"/>
        <w:rPr>
          <w:rFonts w:ascii="Arial" w:hAnsi="Arial" w:cs="Arial"/>
          <w:sz w:val="20"/>
          <w:szCs w:val="20"/>
          <w:u w:color="000000"/>
        </w:rPr>
      </w:pPr>
      <w:r>
        <w:rPr>
          <w:rFonts w:ascii="Arial" w:hAnsi="Arial" w:cs="Arial"/>
          <w:sz w:val="20"/>
          <w:szCs w:val="20"/>
          <w:u w:color="000000"/>
        </w:rPr>
        <w:t>- SF to contact the Plunkett Foundation to ascertain what help they can provide in making our bid</w:t>
      </w:r>
    </w:p>
    <w:p w14:paraId="1C028A39" w14:textId="218E3438" w:rsidR="00D43297" w:rsidRDefault="00F168A2" w:rsidP="00512190">
      <w:pPr>
        <w:pStyle w:val="FreeForm"/>
        <w:rPr>
          <w:rFonts w:ascii="Arial" w:hAnsi="Arial" w:cs="Arial"/>
          <w:sz w:val="20"/>
          <w:szCs w:val="20"/>
          <w:u w:color="000000"/>
        </w:rPr>
      </w:pPr>
      <w:r w:rsidRPr="00CF5BD9">
        <w:rPr>
          <w:rFonts w:ascii="Arial" w:hAnsi="Arial" w:cs="Arial"/>
          <w:sz w:val="20"/>
          <w:szCs w:val="20"/>
          <w:u w:color="000000"/>
        </w:rPr>
        <w:t xml:space="preserve">- </w:t>
      </w:r>
      <w:r>
        <w:rPr>
          <w:rFonts w:ascii="Arial" w:hAnsi="Arial" w:cs="Arial"/>
          <w:sz w:val="20"/>
          <w:szCs w:val="20"/>
          <w:u w:color="000000"/>
        </w:rPr>
        <w:t>Directors of Glamorgan Phoenix to meet on 27</w:t>
      </w:r>
      <w:r w:rsidRPr="00F168A2">
        <w:rPr>
          <w:rFonts w:ascii="Arial" w:hAnsi="Arial" w:cs="Arial"/>
          <w:sz w:val="20"/>
          <w:szCs w:val="20"/>
          <w:u w:color="000000"/>
          <w:vertAlign w:val="superscript"/>
        </w:rPr>
        <w:t>th</w:t>
      </w:r>
      <w:r>
        <w:rPr>
          <w:rFonts w:ascii="Arial" w:hAnsi="Arial" w:cs="Arial"/>
          <w:sz w:val="20"/>
          <w:szCs w:val="20"/>
          <w:u w:color="000000"/>
        </w:rPr>
        <w:t xml:space="preserve"> Aug to firm up business plan and offer for Glamorgan’s freehold</w:t>
      </w:r>
    </w:p>
    <w:p w14:paraId="031C5040" w14:textId="5D836F29" w:rsidR="00CF5BD9" w:rsidRDefault="00297A39" w:rsidP="00512190">
      <w:pPr>
        <w:pStyle w:val="FreeForm"/>
        <w:rPr>
          <w:rFonts w:ascii="Arial" w:hAnsi="Arial" w:cs="Arial"/>
          <w:sz w:val="20"/>
          <w:szCs w:val="20"/>
          <w:shd w:val="clear" w:color="auto" w:fill="FFFFFF"/>
        </w:rPr>
      </w:pPr>
      <w:r>
        <w:rPr>
          <w:rFonts w:ascii="Arial" w:hAnsi="Arial" w:cs="Arial"/>
          <w:sz w:val="20"/>
          <w:szCs w:val="20"/>
          <w:u w:color="000000"/>
        </w:rPr>
        <w:t>-</w:t>
      </w:r>
      <w:r w:rsidR="00D43297">
        <w:rPr>
          <w:rFonts w:ascii="Arial" w:hAnsi="Arial" w:cs="Arial"/>
          <w:sz w:val="20"/>
          <w:szCs w:val="20"/>
          <w:u w:color="000000"/>
        </w:rPr>
        <w:t xml:space="preserve"> </w:t>
      </w:r>
      <w:r w:rsidR="00CF5BD9" w:rsidRPr="00CF5BD9">
        <w:rPr>
          <w:rFonts w:ascii="Arial" w:hAnsi="Arial" w:cs="Arial"/>
          <w:sz w:val="20"/>
          <w:szCs w:val="20"/>
          <w:u w:color="000000"/>
        </w:rPr>
        <w:t xml:space="preserve">Rail View is being sold by Town and Country Property Auctions </w:t>
      </w:r>
      <w:r w:rsidR="00CF5BD9" w:rsidRPr="00CF5BD9">
        <w:rPr>
          <w:rFonts w:ascii="Arial" w:hAnsi="Arial" w:cs="Arial"/>
          <w:sz w:val="20"/>
          <w:szCs w:val="20"/>
          <w:shd w:val="clear" w:color="auto" w:fill="FFFFFF"/>
        </w:rPr>
        <w:t xml:space="preserve">on </w:t>
      </w:r>
      <w:r>
        <w:rPr>
          <w:rFonts w:ascii="Arial" w:hAnsi="Arial" w:cs="Arial"/>
          <w:sz w:val="20"/>
          <w:szCs w:val="20"/>
          <w:shd w:val="clear" w:color="auto" w:fill="FFFFFF"/>
        </w:rPr>
        <w:t>24</w:t>
      </w:r>
      <w:r w:rsidR="00CF5BD9" w:rsidRPr="00CF5BD9">
        <w:rPr>
          <w:rFonts w:ascii="Arial" w:hAnsi="Arial" w:cs="Arial"/>
          <w:sz w:val="20"/>
          <w:szCs w:val="20"/>
          <w:shd w:val="clear" w:color="auto" w:fill="FFFFFF"/>
          <w:vertAlign w:val="superscript"/>
        </w:rPr>
        <w:t>th</w:t>
      </w:r>
      <w:r w:rsidR="00CF5BD9" w:rsidRPr="00CF5BD9">
        <w:rPr>
          <w:rFonts w:ascii="Arial" w:hAnsi="Arial" w:cs="Arial"/>
          <w:sz w:val="20"/>
          <w:szCs w:val="20"/>
          <w:shd w:val="clear" w:color="auto" w:fill="FFFFFF"/>
        </w:rPr>
        <w:t xml:space="preserve"> </w:t>
      </w:r>
      <w:r>
        <w:rPr>
          <w:rFonts w:ascii="Arial" w:hAnsi="Arial" w:cs="Arial"/>
          <w:sz w:val="20"/>
          <w:szCs w:val="20"/>
          <w:shd w:val="clear" w:color="auto" w:fill="FFFFFF"/>
        </w:rPr>
        <w:t>August</w:t>
      </w:r>
      <w:r w:rsidR="00CF5BD9" w:rsidRPr="00CF5BD9">
        <w:rPr>
          <w:rFonts w:ascii="Arial" w:hAnsi="Arial" w:cs="Arial"/>
          <w:sz w:val="20"/>
          <w:szCs w:val="20"/>
          <w:shd w:val="clear" w:color="auto" w:fill="FFFFFF"/>
        </w:rPr>
        <w:t xml:space="preserve"> with a guide price of £1m</w:t>
      </w:r>
    </w:p>
    <w:p w14:paraId="164C7328" w14:textId="26309DEF" w:rsidR="00204EE8" w:rsidRDefault="00204EE8" w:rsidP="00512190">
      <w:pPr>
        <w:pStyle w:val="FreeForm"/>
        <w:rPr>
          <w:rFonts w:ascii="Arial" w:hAnsi="Arial" w:cs="Arial"/>
          <w:sz w:val="20"/>
          <w:szCs w:val="20"/>
          <w:shd w:val="clear" w:color="auto" w:fill="FFFFFF"/>
        </w:rPr>
      </w:pPr>
      <w:r>
        <w:rPr>
          <w:rFonts w:ascii="Arial" w:hAnsi="Arial" w:cs="Arial"/>
          <w:sz w:val="20"/>
          <w:szCs w:val="20"/>
          <w:shd w:val="clear" w:color="auto" w:fill="FFFFFF"/>
        </w:rPr>
        <w:t xml:space="preserve">- Glamorgan still listed on </w:t>
      </w:r>
      <w:r>
        <w:rPr>
          <w:rFonts w:ascii="Arial" w:hAnsi="Arial" w:cs="Arial"/>
          <w:sz w:val="20"/>
          <w:szCs w:val="20"/>
          <w:u w:color="000000"/>
        </w:rPr>
        <w:t>on Realla &amp; Monarch Commercial websites for sale, marketed by Monarch Commercial</w:t>
      </w:r>
    </w:p>
    <w:p w14:paraId="0E4106BF" w14:textId="53BDD6EB" w:rsidR="00CF5BD9" w:rsidRDefault="00CF5BD9" w:rsidP="00512190">
      <w:pPr>
        <w:pStyle w:val="FreeForm"/>
        <w:rPr>
          <w:rFonts w:ascii="Arial" w:hAnsi="Arial" w:cs="Arial"/>
          <w:sz w:val="20"/>
          <w:szCs w:val="20"/>
          <w:u w:color="000000"/>
        </w:rPr>
      </w:pPr>
    </w:p>
    <w:p w14:paraId="66CB9470" w14:textId="44678D9F" w:rsidR="00044D8E" w:rsidRPr="00044D8E" w:rsidRDefault="00044D8E" w:rsidP="00044D8E">
      <w:pPr>
        <w:rPr>
          <w:rFonts w:ascii="Arial" w:hAnsi="Arial" w:cs="Arial"/>
          <w:b/>
          <w:color w:val="000000"/>
          <w:sz w:val="20"/>
          <w:szCs w:val="20"/>
        </w:rPr>
      </w:pPr>
      <w:r w:rsidRPr="00044D8E">
        <w:rPr>
          <w:rFonts w:ascii="Arial" w:hAnsi="Arial" w:cs="Arial"/>
          <w:b/>
          <w:color w:val="000000"/>
          <w:sz w:val="20"/>
          <w:szCs w:val="20"/>
        </w:rPr>
        <w:t>2.2 Next Steps</w:t>
      </w:r>
    </w:p>
    <w:p w14:paraId="34EAD50E" w14:textId="35423633" w:rsidR="00044D8E" w:rsidRDefault="00044D8E" w:rsidP="00512190">
      <w:pPr>
        <w:pStyle w:val="FreeForm"/>
        <w:rPr>
          <w:rFonts w:ascii="Arial" w:hAnsi="Arial" w:cs="Arial"/>
          <w:sz w:val="20"/>
          <w:szCs w:val="20"/>
          <w:u w:color="000000"/>
        </w:rPr>
      </w:pPr>
      <w:r>
        <w:rPr>
          <w:rFonts w:ascii="Arial" w:hAnsi="Arial" w:cs="Arial"/>
          <w:sz w:val="20"/>
          <w:szCs w:val="20"/>
          <w:u w:color="000000"/>
        </w:rPr>
        <w:t>- Report from Glamorgan Phoenix on business plan to be submitted to Croydon Council &amp; Glamorgan’s owners as part of bid to buy the freehold of The Glamorgan</w:t>
      </w:r>
    </w:p>
    <w:p w14:paraId="48260A9C" w14:textId="3E138BDD" w:rsidR="00204EE8" w:rsidRDefault="00204EE8" w:rsidP="00512190">
      <w:pPr>
        <w:pStyle w:val="FreeForm"/>
        <w:rPr>
          <w:rFonts w:ascii="Arial" w:hAnsi="Arial" w:cs="Arial"/>
          <w:sz w:val="20"/>
          <w:szCs w:val="20"/>
          <w:u w:color="000000"/>
        </w:rPr>
      </w:pPr>
      <w:r>
        <w:rPr>
          <w:rFonts w:ascii="Arial" w:hAnsi="Arial" w:cs="Arial"/>
          <w:sz w:val="20"/>
          <w:szCs w:val="20"/>
          <w:u w:color="000000"/>
        </w:rPr>
        <w:t>- update from SF on help available from the Plunkett Foundation</w:t>
      </w:r>
      <w:r w:rsidR="0010288E">
        <w:rPr>
          <w:rFonts w:ascii="Arial" w:hAnsi="Arial" w:cs="Arial"/>
          <w:sz w:val="20"/>
          <w:szCs w:val="20"/>
          <w:u w:color="000000"/>
        </w:rPr>
        <w:t xml:space="preserve"> (Request for Help form submitted on 24 Aug)</w:t>
      </w:r>
    </w:p>
    <w:p w14:paraId="7DEA5FBE" w14:textId="79C5CEFC" w:rsidR="00044D8E" w:rsidRDefault="00204EE8" w:rsidP="00512190">
      <w:pPr>
        <w:pStyle w:val="FreeForm"/>
        <w:rPr>
          <w:rFonts w:ascii="Arial" w:hAnsi="Arial" w:cs="Arial"/>
          <w:sz w:val="20"/>
          <w:szCs w:val="20"/>
          <w:u w:color="000000"/>
        </w:rPr>
      </w:pPr>
      <w:r>
        <w:rPr>
          <w:rFonts w:ascii="Arial" w:hAnsi="Arial" w:cs="Arial"/>
          <w:sz w:val="20"/>
          <w:szCs w:val="20"/>
          <w:u w:color="000000"/>
        </w:rPr>
        <w:t>- Discussion on adding further members of Glamorgan Phoenix</w:t>
      </w:r>
    </w:p>
    <w:p w14:paraId="57D840D5" w14:textId="77777777" w:rsidR="005F4EB4" w:rsidRDefault="005F4EB4" w:rsidP="00143948">
      <w:pPr>
        <w:rPr>
          <w:rFonts w:ascii="Arial" w:hAnsi="Arial" w:cs="Arial"/>
          <w:color w:val="000000"/>
          <w:sz w:val="20"/>
          <w:szCs w:val="20"/>
        </w:rPr>
      </w:pPr>
    </w:p>
    <w:p w14:paraId="455F0FA4" w14:textId="0A09A84C" w:rsidR="007921FA" w:rsidRPr="005D5F36" w:rsidRDefault="00512190" w:rsidP="00DC3263">
      <w:pPr>
        <w:rPr>
          <w:rFonts w:ascii="Arial" w:hAnsi="Arial" w:cs="Arial"/>
          <w:sz w:val="20"/>
          <w:szCs w:val="20"/>
        </w:rPr>
      </w:pPr>
      <w:r>
        <w:rPr>
          <w:rFonts w:ascii="Arial" w:hAnsi="Arial" w:cs="Arial"/>
          <w:b/>
          <w:color w:val="000000"/>
          <w:sz w:val="20"/>
          <w:szCs w:val="20"/>
        </w:rPr>
        <w:t>3</w:t>
      </w:r>
      <w:r w:rsidR="009504D9" w:rsidRPr="00E22B80">
        <w:rPr>
          <w:rFonts w:ascii="Arial" w:hAnsi="Arial" w:cs="Arial"/>
          <w:b/>
          <w:color w:val="000000"/>
          <w:sz w:val="20"/>
          <w:szCs w:val="20"/>
        </w:rPr>
        <w:t xml:space="preserve">. </w:t>
      </w:r>
      <w:r w:rsidR="00143948" w:rsidRPr="005D5F36">
        <w:rPr>
          <w:rFonts w:ascii="Arial" w:hAnsi="Arial" w:cs="Arial"/>
          <w:b/>
          <w:sz w:val="20"/>
          <w:szCs w:val="20"/>
        </w:rPr>
        <w:t>Updates on Action Points from last meeting</w:t>
      </w:r>
    </w:p>
    <w:p w14:paraId="6AE7F073" w14:textId="260FD46C" w:rsidR="006226AB" w:rsidRPr="00040887" w:rsidRDefault="00AF362F" w:rsidP="00FB2425">
      <w:pPr>
        <w:pStyle w:val="FreeForm"/>
        <w:rPr>
          <w:rFonts w:ascii="Arial" w:hAnsi="Arial" w:cs="Arial"/>
          <w:sz w:val="20"/>
          <w:szCs w:val="20"/>
        </w:rPr>
      </w:pPr>
      <w:r w:rsidRPr="005D5F36">
        <w:rPr>
          <w:rFonts w:ascii="Arial" w:hAnsi="Arial" w:cs="Arial"/>
          <w:sz w:val="20"/>
          <w:szCs w:val="20"/>
        </w:rPr>
        <w:t xml:space="preserve">  </w:t>
      </w:r>
      <w:r w:rsidR="00040887">
        <w:rPr>
          <w:rFonts w:ascii="Arial" w:hAnsi="Arial" w:cs="Arial"/>
          <w:sz w:val="20"/>
          <w:szCs w:val="20"/>
        </w:rPr>
        <w:t xml:space="preserve"> </w:t>
      </w:r>
      <w:r w:rsidR="00FB2425" w:rsidRPr="005D5F36">
        <w:rPr>
          <w:rFonts w:ascii="Arial" w:hAnsi="Arial" w:cs="Arial"/>
          <w:sz w:val="20"/>
          <w:szCs w:val="20"/>
        </w:rPr>
        <w:t xml:space="preserve"> </w:t>
      </w:r>
      <w:r w:rsidR="00512190">
        <w:rPr>
          <w:rFonts w:ascii="Arial" w:hAnsi="Arial" w:cs="Arial"/>
          <w:b/>
          <w:sz w:val="20"/>
          <w:szCs w:val="20"/>
        </w:rPr>
        <w:t>3</w:t>
      </w:r>
      <w:r w:rsidRPr="00BE122B">
        <w:rPr>
          <w:rFonts w:ascii="Arial" w:hAnsi="Arial" w:cs="Arial"/>
          <w:b/>
          <w:sz w:val="20"/>
          <w:szCs w:val="20"/>
        </w:rPr>
        <w:t>.</w:t>
      </w:r>
      <w:r w:rsidRPr="005F4EB4">
        <w:rPr>
          <w:rFonts w:ascii="Arial" w:hAnsi="Arial" w:cs="Arial"/>
          <w:b/>
          <w:sz w:val="20"/>
          <w:szCs w:val="20"/>
        </w:rPr>
        <w:t xml:space="preserve">1 </w:t>
      </w:r>
      <w:r w:rsidR="00EE70FE" w:rsidRPr="005F4EB4">
        <w:rPr>
          <w:rFonts w:ascii="Arial" w:hAnsi="Arial" w:cs="Arial"/>
          <w:b/>
          <w:sz w:val="20"/>
          <w:szCs w:val="20"/>
        </w:rPr>
        <w:t xml:space="preserve"> </w:t>
      </w:r>
      <w:r w:rsidR="005F4EB4" w:rsidRPr="005F4EB4">
        <w:rPr>
          <w:rFonts w:ascii="Arial" w:hAnsi="Arial" w:cs="Arial"/>
          <w:b/>
          <w:bCs/>
          <w:sz w:val="20"/>
          <w:szCs w:val="20"/>
          <w:u w:color="FFFFFF"/>
        </w:rPr>
        <w:t>SF to investigate lack of marketing/restoration/valuation for planning process with Council</w:t>
      </w:r>
      <w:r w:rsidR="005F4EB4" w:rsidRPr="005F4EB4">
        <w:rPr>
          <w:rFonts w:ascii="Arial" w:hAnsi="Arial" w:cs="Arial"/>
          <w:b/>
          <w:bCs/>
          <w:sz w:val="20"/>
          <w:szCs w:val="20"/>
        </w:rPr>
        <w:t xml:space="preserve"> </w:t>
      </w:r>
      <w:r w:rsidR="005F4EB4" w:rsidRPr="005F4EB4">
        <w:rPr>
          <w:rFonts w:ascii="Arial" w:hAnsi="Arial" w:cs="Arial"/>
          <w:b/>
          <w:sz w:val="20"/>
          <w:szCs w:val="20"/>
        </w:rPr>
        <w:t xml:space="preserve">– </w:t>
      </w:r>
      <w:r w:rsidR="005F4EB4" w:rsidRPr="005F4EB4">
        <w:rPr>
          <w:rFonts w:ascii="Arial" w:hAnsi="Arial" w:cs="Arial"/>
          <w:bCs/>
          <w:sz w:val="20"/>
          <w:szCs w:val="20"/>
        </w:rPr>
        <w:t>SF</w:t>
      </w:r>
      <w:r w:rsidR="003D71C2">
        <w:rPr>
          <w:rFonts w:ascii="Arial" w:hAnsi="Arial" w:cs="Arial"/>
          <w:bCs/>
          <w:sz w:val="20"/>
          <w:szCs w:val="20"/>
        </w:rPr>
        <w:t>/JF</w:t>
      </w:r>
    </w:p>
    <w:p w14:paraId="1DBBBC01" w14:textId="5CA0AFA9" w:rsidR="005F4EB4" w:rsidRDefault="005F4EB4" w:rsidP="00FB2425">
      <w:pPr>
        <w:pStyle w:val="FreeForm"/>
        <w:rPr>
          <w:rFonts w:ascii="Arial" w:hAnsi="Arial" w:cs="Arial"/>
          <w:sz w:val="20"/>
          <w:szCs w:val="20"/>
          <w:u w:color="000000"/>
        </w:rPr>
      </w:pPr>
      <w:r w:rsidRPr="005F4EB4">
        <w:rPr>
          <w:rFonts w:ascii="Arial" w:hAnsi="Arial" w:cs="Arial"/>
          <w:sz w:val="20"/>
          <w:szCs w:val="20"/>
          <w:u w:color="000000"/>
        </w:rPr>
        <w:t xml:space="preserve">- </w:t>
      </w:r>
      <w:r w:rsidR="00AC1B8A">
        <w:rPr>
          <w:rFonts w:ascii="Arial" w:hAnsi="Arial" w:cs="Arial"/>
          <w:sz w:val="20"/>
          <w:szCs w:val="20"/>
          <w:u w:color="000000"/>
        </w:rPr>
        <w:t xml:space="preserve">SF to </w:t>
      </w:r>
      <w:r w:rsidRPr="005F4EB4">
        <w:rPr>
          <w:rFonts w:ascii="Arial" w:hAnsi="Arial" w:cs="Arial"/>
          <w:sz w:val="20"/>
          <w:szCs w:val="20"/>
          <w:u w:color="000000"/>
        </w:rPr>
        <w:t>contact the Private Rent Team about the conditions that the squatters must be living in</w:t>
      </w:r>
    </w:p>
    <w:p w14:paraId="478BF70A" w14:textId="64F4EEED" w:rsidR="003D71C2" w:rsidRPr="005F4EB4" w:rsidRDefault="003D71C2" w:rsidP="00FB2425">
      <w:pPr>
        <w:pStyle w:val="FreeForm"/>
        <w:rPr>
          <w:rFonts w:ascii="Arial" w:hAnsi="Arial" w:cs="Arial"/>
          <w:color w:val="040404"/>
          <w:sz w:val="20"/>
          <w:szCs w:val="20"/>
        </w:rPr>
      </w:pPr>
      <w:r>
        <w:rPr>
          <w:rFonts w:ascii="Arial" w:hAnsi="Arial" w:cs="Arial"/>
          <w:sz w:val="20"/>
          <w:szCs w:val="20"/>
          <w:u w:color="000000"/>
        </w:rPr>
        <w:t xml:space="preserve">- JF to report on Council’s response to </w:t>
      </w:r>
      <w:r w:rsidR="00CF7417">
        <w:rPr>
          <w:rFonts w:ascii="Arial" w:hAnsi="Arial" w:cs="Arial"/>
          <w:sz w:val="20"/>
          <w:szCs w:val="20"/>
          <w:u w:color="000000"/>
        </w:rPr>
        <w:t>issues of deterioration of trellises and waste water running into street</w:t>
      </w:r>
    </w:p>
    <w:p w14:paraId="2C44447D" w14:textId="1FFFE971" w:rsidR="006226AB" w:rsidRPr="00BE122B" w:rsidRDefault="00FB2425" w:rsidP="00FB2425">
      <w:pPr>
        <w:pStyle w:val="FreeForm"/>
        <w:rPr>
          <w:rFonts w:ascii="Arial" w:hAnsi="Arial" w:cs="Arial"/>
          <w:sz w:val="20"/>
          <w:szCs w:val="20"/>
        </w:rPr>
      </w:pPr>
      <w:r w:rsidRPr="00BE122B">
        <w:rPr>
          <w:rFonts w:ascii="Arial" w:hAnsi="Arial" w:cs="Arial"/>
          <w:sz w:val="20"/>
          <w:szCs w:val="20"/>
        </w:rPr>
        <w:t xml:space="preserve">   </w:t>
      </w:r>
    </w:p>
    <w:p w14:paraId="1D0777E4" w14:textId="7D5CA281" w:rsidR="008E7349" w:rsidRPr="00C7238A" w:rsidRDefault="00FB2425" w:rsidP="00787F2B">
      <w:pPr>
        <w:pStyle w:val="FreeForm"/>
        <w:rPr>
          <w:rFonts w:ascii="Arial" w:hAnsi="Arial" w:cs="Arial"/>
          <w:b/>
          <w:bCs/>
          <w:sz w:val="20"/>
          <w:szCs w:val="20"/>
          <w:u w:color="FFFFFF"/>
        </w:rPr>
      </w:pPr>
      <w:r w:rsidRPr="00C7238A">
        <w:rPr>
          <w:rFonts w:ascii="Arial" w:hAnsi="Arial" w:cs="Arial"/>
          <w:sz w:val="20"/>
          <w:szCs w:val="20"/>
        </w:rPr>
        <w:t xml:space="preserve">    </w:t>
      </w:r>
      <w:r w:rsidR="00512190" w:rsidRPr="00C7238A">
        <w:rPr>
          <w:rFonts w:ascii="Arial" w:hAnsi="Arial" w:cs="Arial"/>
          <w:b/>
          <w:sz w:val="20"/>
          <w:szCs w:val="20"/>
        </w:rPr>
        <w:t>3</w:t>
      </w:r>
      <w:r w:rsidR="00DC3263" w:rsidRPr="00C7238A">
        <w:rPr>
          <w:rFonts w:ascii="Arial" w:hAnsi="Arial" w:cs="Arial"/>
          <w:b/>
          <w:sz w:val="20"/>
          <w:szCs w:val="20"/>
        </w:rPr>
        <w:t xml:space="preserve">.2 </w:t>
      </w:r>
      <w:r w:rsidR="00006EF6" w:rsidRPr="00C7238A">
        <w:rPr>
          <w:rFonts w:ascii="Arial" w:hAnsi="Arial" w:cs="Arial"/>
          <w:b/>
          <w:color w:val="040404"/>
          <w:sz w:val="20"/>
          <w:szCs w:val="20"/>
        </w:rPr>
        <w:t xml:space="preserve"> </w:t>
      </w:r>
      <w:r w:rsidR="00C7238A" w:rsidRPr="00C7238A">
        <w:rPr>
          <w:rFonts w:ascii="Arial" w:hAnsi="Arial" w:cs="Arial"/>
          <w:b/>
          <w:color w:val="040404"/>
          <w:sz w:val="20"/>
          <w:szCs w:val="20"/>
        </w:rPr>
        <w:t xml:space="preserve">RA to </w:t>
      </w:r>
      <w:r w:rsidR="00C7238A" w:rsidRPr="00C7238A">
        <w:rPr>
          <w:rFonts w:ascii="Arial" w:hAnsi="Arial" w:cs="Arial"/>
          <w:b/>
          <w:sz w:val="20"/>
          <w:szCs w:val="20"/>
        </w:rPr>
        <w:t>obtain clarification of sale/rent issue</w:t>
      </w:r>
    </w:p>
    <w:p w14:paraId="1E5C0820" w14:textId="77777777" w:rsidR="00C7238A" w:rsidRDefault="00C7238A" w:rsidP="008E7349">
      <w:pPr>
        <w:rPr>
          <w:rFonts w:ascii="Arial" w:hAnsi="Arial" w:cs="Arial"/>
          <w:sz w:val="20"/>
          <w:szCs w:val="20"/>
          <w:u w:color="000000"/>
        </w:rPr>
      </w:pPr>
      <w:r w:rsidRPr="005F4EB4">
        <w:rPr>
          <w:rFonts w:ascii="Arial" w:hAnsi="Arial" w:cs="Arial"/>
          <w:sz w:val="20"/>
          <w:szCs w:val="20"/>
          <w:u w:color="000000"/>
        </w:rPr>
        <w:t xml:space="preserve">- </w:t>
      </w:r>
      <w:r>
        <w:rPr>
          <w:rFonts w:ascii="Arial" w:hAnsi="Arial" w:cs="Arial"/>
          <w:sz w:val="20"/>
          <w:szCs w:val="20"/>
          <w:u w:color="000000"/>
        </w:rPr>
        <w:t>superceded by moratorium events described in 2.1 above</w:t>
      </w:r>
    </w:p>
    <w:p w14:paraId="2E4E9FED" w14:textId="297235F6" w:rsidR="00C7238A" w:rsidRPr="00C7238A" w:rsidRDefault="00C7238A" w:rsidP="00C7238A">
      <w:pPr>
        <w:pStyle w:val="FreeForm"/>
        <w:rPr>
          <w:rFonts w:ascii="Arial" w:hAnsi="Arial" w:cs="Arial"/>
          <w:b/>
          <w:bCs/>
          <w:sz w:val="20"/>
          <w:szCs w:val="20"/>
          <w:u w:color="FFFFFF"/>
        </w:rPr>
      </w:pPr>
      <w:r>
        <w:rPr>
          <w:rFonts w:ascii="Arial" w:hAnsi="Arial" w:cs="Arial"/>
          <w:b/>
          <w:sz w:val="20"/>
          <w:szCs w:val="20"/>
        </w:rPr>
        <w:t xml:space="preserve">    </w:t>
      </w:r>
      <w:r w:rsidRPr="00C7238A">
        <w:rPr>
          <w:rFonts w:ascii="Arial" w:hAnsi="Arial" w:cs="Arial"/>
          <w:b/>
          <w:sz w:val="20"/>
          <w:szCs w:val="20"/>
        </w:rPr>
        <w:t>3.</w:t>
      </w:r>
      <w:r>
        <w:rPr>
          <w:rFonts w:ascii="Arial" w:hAnsi="Arial" w:cs="Arial"/>
          <w:b/>
          <w:sz w:val="20"/>
          <w:szCs w:val="20"/>
        </w:rPr>
        <w:t>3</w:t>
      </w:r>
      <w:r w:rsidRPr="00C7238A">
        <w:rPr>
          <w:rFonts w:ascii="Arial" w:hAnsi="Arial" w:cs="Arial"/>
          <w:b/>
          <w:sz w:val="20"/>
          <w:szCs w:val="20"/>
        </w:rPr>
        <w:t xml:space="preserve"> </w:t>
      </w:r>
      <w:r w:rsidRPr="00C7238A">
        <w:rPr>
          <w:rFonts w:ascii="Arial" w:hAnsi="Arial" w:cs="Arial"/>
          <w:b/>
          <w:color w:val="040404"/>
          <w:sz w:val="20"/>
          <w:szCs w:val="20"/>
        </w:rPr>
        <w:t xml:space="preserve"> </w:t>
      </w:r>
      <w:r>
        <w:rPr>
          <w:rFonts w:ascii="Arial" w:hAnsi="Arial" w:cs="Arial"/>
          <w:b/>
          <w:sz w:val="19"/>
          <w:szCs w:val="19"/>
        </w:rPr>
        <w:t>Dave Lands – to draft ~ 6 questions in order to pose as prospective buyer, these questions to be run past R Molyneux &amp; SF, and then sent to Monarch Commercial</w:t>
      </w:r>
    </w:p>
    <w:p w14:paraId="49D1DDB8" w14:textId="6AB04066" w:rsidR="00C7238A" w:rsidRDefault="00C7238A" w:rsidP="00C7238A">
      <w:pPr>
        <w:rPr>
          <w:rFonts w:ascii="Arial" w:hAnsi="Arial" w:cs="Arial"/>
          <w:sz w:val="20"/>
          <w:szCs w:val="20"/>
          <w:u w:color="000000"/>
        </w:rPr>
      </w:pPr>
      <w:r w:rsidRPr="005F4EB4">
        <w:rPr>
          <w:rFonts w:ascii="Arial" w:hAnsi="Arial" w:cs="Arial"/>
          <w:sz w:val="20"/>
          <w:szCs w:val="20"/>
          <w:u w:color="000000"/>
        </w:rPr>
        <w:t xml:space="preserve">- </w:t>
      </w:r>
      <w:r>
        <w:rPr>
          <w:rFonts w:ascii="Arial" w:hAnsi="Arial" w:cs="Arial"/>
          <w:sz w:val="20"/>
          <w:szCs w:val="20"/>
          <w:u w:color="000000"/>
        </w:rPr>
        <w:t>superceded by moratorium events described in 2.1 above</w:t>
      </w:r>
      <w:r w:rsidR="00136612">
        <w:rPr>
          <w:rFonts w:ascii="Arial" w:hAnsi="Arial" w:cs="Arial"/>
          <w:sz w:val="20"/>
          <w:szCs w:val="20"/>
          <w:u w:color="000000"/>
        </w:rPr>
        <w:t>, but useful to have questions available in advance</w:t>
      </w:r>
    </w:p>
    <w:p w14:paraId="07253693" w14:textId="77777777" w:rsidR="00787F2B" w:rsidRDefault="00787F2B" w:rsidP="008E7349">
      <w:pPr>
        <w:rPr>
          <w:rFonts w:ascii="Arial" w:hAnsi="Arial" w:cs="Arial"/>
          <w:b/>
          <w:color w:val="000000"/>
          <w:sz w:val="19"/>
          <w:szCs w:val="19"/>
        </w:rPr>
      </w:pPr>
    </w:p>
    <w:p w14:paraId="337E8A7E" w14:textId="6DEBFD06" w:rsidR="008E7349" w:rsidRDefault="008E7349" w:rsidP="008E7349">
      <w:pPr>
        <w:rPr>
          <w:rFonts w:ascii="Arial" w:hAnsi="Arial" w:cs="Arial"/>
          <w:b/>
          <w:color w:val="000000"/>
          <w:sz w:val="19"/>
          <w:szCs w:val="19"/>
        </w:rPr>
      </w:pPr>
      <w:r>
        <w:rPr>
          <w:rFonts w:ascii="Arial" w:hAnsi="Arial" w:cs="Arial"/>
          <w:b/>
          <w:color w:val="000000"/>
          <w:sz w:val="19"/>
          <w:szCs w:val="19"/>
        </w:rPr>
        <w:t>4</w:t>
      </w:r>
      <w:r w:rsidRPr="00A80AB1">
        <w:rPr>
          <w:rFonts w:ascii="Arial" w:hAnsi="Arial" w:cs="Arial"/>
          <w:b/>
          <w:color w:val="000000"/>
          <w:sz w:val="19"/>
          <w:szCs w:val="19"/>
        </w:rPr>
        <w:t>.</w:t>
      </w:r>
      <w:r>
        <w:rPr>
          <w:rFonts w:ascii="Arial" w:hAnsi="Arial" w:cs="Arial"/>
          <w:color w:val="000000"/>
          <w:sz w:val="19"/>
          <w:szCs w:val="19"/>
        </w:rPr>
        <w:t xml:space="preserve"> </w:t>
      </w:r>
      <w:r>
        <w:rPr>
          <w:rFonts w:ascii="Arial" w:hAnsi="Arial" w:cs="Arial"/>
          <w:b/>
          <w:color w:val="000000"/>
          <w:sz w:val="19"/>
          <w:szCs w:val="19"/>
        </w:rPr>
        <w:t>Action Plan for the Campaign :</w:t>
      </w:r>
      <w:r w:rsidRPr="00143948">
        <w:rPr>
          <w:rFonts w:ascii="Arial" w:hAnsi="Arial" w:cs="Arial"/>
          <w:b/>
          <w:color w:val="000000"/>
          <w:sz w:val="19"/>
          <w:szCs w:val="19"/>
        </w:rPr>
        <w:t xml:space="preserve"> next steps</w:t>
      </w:r>
    </w:p>
    <w:p w14:paraId="115D3350" w14:textId="5BB15889" w:rsidR="00A80AB1" w:rsidRDefault="008E7349" w:rsidP="00A80AB1">
      <w:pPr>
        <w:rPr>
          <w:rFonts w:ascii="Arial" w:hAnsi="Arial" w:cs="Arial"/>
          <w:b/>
          <w:color w:val="000000"/>
          <w:sz w:val="19"/>
          <w:szCs w:val="19"/>
        </w:rPr>
      </w:pPr>
      <w:r>
        <w:rPr>
          <w:rFonts w:ascii="Arial" w:hAnsi="Arial" w:cs="Arial"/>
          <w:b/>
          <w:color w:val="000000"/>
          <w:sz w:val="19"/>
          <w:szCs w:val="19"/>
        </w:rPr>
        <w:t>5</w:t>
      </w:r>
      <w:r w:rsidR="00143948" w:rsidRPr="00A80AB1">
        <w:rPr>
          <w:rFonts w:ascii="Arial" w:hAnsi="Arial" w:cs="Arial"/>
          <w:b/>
          <w:color w:val="000000"/>
          <w:sz w:val="19"/>
          <w:szCs w:val="19"/>
        </w:rPr>
        <w:t>.</w:t>
      </w:r>
      <w:r w:rsidR="00143948">
        <w:rPr>
          <w:rFonts w:ascii="Arial" w:hAnsi="Arial" w:cs="Arial"/>
          <w:color w:val="000000"/>
          <w:sz w:val="19"/>
          <w:szCs w:val="19"/>
        </w:rPr>
        <w:t xml:space="preserve"> </w:t>
      </w:r>
      <w:r w:rsidR="00143948" w:rsidRPr="00143948">
        <w:rPr>
          <w:rFonts w:ascii="Arial" w:hAnsi="Arial" w:cs="Arial"/>
          <w:b/>
          <w:color w:val="000000"/>
          <w:sz w:val="19"/>
          <w:szCs w:val="19"/>
        </w:rPr>
        <w:t>Any other business</w:t>
      </w:r>
    </w:p>
    <w:p w14:paraId="6DD01F48" w14:textId="54EC6650" w:rsidR="0095375F" w:rsidRDefault="008E7349" w:rsidP="00CB7D91">
      <w:pPr>
        <w:rPr>
          <w:rFonts w:ascii="Helvetica" w:hAnsi="Helvetica" w:cs="Helvetica"/>
          <w:color w:val="232333"/>
          <w:sz w:val="21"/>
          <w:szCs w:val="21"/>
        </w:rPr>
      </w:pPr>
      <w:r>
        <w:rPr>
          <w:rFonts w:ascii="Arial" w:hAnsi="Arial" w:cs="Arial"/>
          <w:b/>
          <w:color w:val="000000"/>
          <w:sz w:val="19"/>
          <w:szCs w:val="19"/>
        </w:rPr>
        <w:t>6</w:t>
      </w:r>
      <w:r w:rsidR="00143948">
        <w:rPr>
          <w:rFonts w:ascii="Arial" w:hAnsi="Arial" w:cs="Arial"/>
          <w:color w:val="000000"/>
          <w:sz w:val="19"/>
          <w:szCs w:val="19"/>
        </w:rPr>
        <w:t>.</w:t>
      </w:r>
      <w:r w:rsidR="000E107E">
        <w:rPr>
          <w:rFonts w:ascii="Arial" w:hAnsi="Arial" w:cs="Arial"/>
          <w:color w:val="000000"/>
          <w:sz w:val="19"/>
          <w:szCs w:val="19"/>
        </w:rPr>
        <w:t xml:space="preserve"> </w:t>
      </w:r>
      <w:r w:rsidR="00143948" w:rsidRPr="00143948">
        <w:rPr>
          <w:rFonts w:ascii="Arial" w:hAnsi="Arial" w:cs="Arial"/>
          <w:b/>
          <w:color w:val="000000"/>
          <w:sz w:val="19"/>
          <w:szCs w:val="19"/>
        </w:rPr>
        <w:t>Date of Next Meeting</w:t>
      </w:r>
      <w:r w:rsidR="00CB7D91">
        <w:rPr>
          <w:rFonts w:ascii="Helvetica" w:hAnsi="Helvetica" w:cs="Helvetica"/>
          <w:color w:val="232333"/>
          <w:sz w:val="21"/>
          <w:szCs w:val="21"/>
        </w:rPr>
        <w:t xml:space="preserve"> </w:t>
      </w:r>
      <w:r w:rsidR="00260CA6">
        <w:rPr>
          <w:rFonts w:ascii="Helvetica" w:hAnsi="Helvetica" w:cs="Helvetica"/>
          <w:color w:val="232333"/>
          <w:sz w:val="21"/>
          <w:szCs w:val="21"/>
        </w:rPr>
        <w:t>(AGM to be held in October)</w:t>
      </w:r>
    </w:p>
    <w:sectPr w:rsidR="0095375F" w:rsidSect="00150C55">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Arial Unicode MS">
    <w:panose1 w:val="020B0604020202020204"/>
    <w:charset w:val="00"/>
    <w:family w:val="roman"/>
    <w:pitch w:val="default"/>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Helvetica">
    <w:panose1 w:val="020B0604020202020204"/>
    <w:charset w:val="00"/>
    <w:family w:val="swiss"/>
    <w:pitch w:val="variable"/>
    <w:sig w:usb0="E0002EFF" w:usb1="C000785B" w:usb2="00000009" w:usb3="00000000" w:csb0="000001FF" w:csb1="00000000"/>
  </w:font>
  <w:font w:name="Helvetica Neue">
    <w:altName w:val="Arial"/>
    <w:charset w:val="00"/>
    <w:family w:val="roman"/>
    <w:pitch w:val="default"/>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C72DA5"/>
    <w:multiLevelType w:val="hybridMultilevel"/>
    <w:tmpl w:val="E0465D9C"/>
    <w:lvl w:ilvl="0" w:tplc="3AA06450">
      <w:start w:val="2"/>
      <w:numFmt w:val="bullet"/>
      <w:lvlText w:val="-"/>
      <w:lvlJc w:val="left"/>
      <w:pPr>
        <w:ind w:left="720" w:hanging="360"/>
      </w:pPr>
      <w:rPr>
        <w:rFonts w:ascii="Arial" w:eastAsia="Arial Unicode MS"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51BB3CE3"/>
    <w:multiLevelType w:val="hybridMultilevel"/>
    <w:tmpl w:val="1132F894"/>
    <w:lvl w:ilvl="0" w:tplc="54E2E6B4">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7FAC4AFF"/>
    <w:multiLevelType w:val="hybridMultilevel"/>
    <w:tmpl w:val="60840E90"/>
    <w:lvl w:ilvl="0" w:tplc="0A26B27A">
      <w:start w:val="1"/>
      <w:numFmt w:val="lowerLetter"/>
      <w:lvlText w:val="(%1)"/>
      <w:lvlJc w:val="left"/>
      <w:pPr>
        <w:ind w:left="465" w:hanging="360"/>
      </w:pPr>
      <w:rPr>
        <w:rFonts w:hint="default"/>
      </w:rPr>
    </w:lvl>
    <w:lvl w:ilvl="1" w:tplc="04090019" w:tentative="1">
      <w:start w:val="1"/>
      <w:numFmt w:val="lowerLetter"/>
      <w:lvlText w:val="%2."/>
      <w:lvlJc w:val="left"/>
      <w:pPr>
        <w:ind w:left="1185" w:hanging="360"/>
      </w:pPr>
    </w:lvl>
    <w:lvl w:ilvl="2" w:tplc="0409001B" w:tentative="1">
      <w:start w:val="1"/>
      <w:numFmt w:val="lowerRoman"/>
      <w:lvlText w:val="%3."/>
      <w:lvlJc w:val="right"/>
      <w:pPr>
        <w:ind w:left="1905" w:hanging="180"/>
      </w:pPr>
    </w:lvl>
    <w:lvl w:ilvl="3" w:tplc="0409000F" w:tentative="1">
      <w:start w:val="1"/>
      <w:numFmt w:val="decimal"/>
      <w:lvlText w:val="%4."/>
      <w:lvlJc w:val="left"/>
      <w:pPr>
        <w:ind w:left="2625" w:hanging="360"/>
      </w:pPr>
    </w:lvl>
    <w:lvl w:ilvl="4" w:tplc="04090019" w:tentative="1">
      <w:start w:val="1"/>
      <w:numFmt w:val="lowerLetter"/>
      <w:lvlText w:val="%5."/>
      <w:lvlJc w:val="left"/>
      <w:pPr>
        <w:ind w:left="3345" w:hanging="360"/>
      </w:pPr>
    </w:lvl>
    <w:lvl w:ilvl="5" w:tplc="0409001B" w:tentative="1">
      <w:start w:val="1"/>
      <w:numFmt w:val="lowerRoman"/>
      <w:lvlText w:val="%6."/>
      <w:lvlJc w:val="right"/>
      <w:pPr>
        <w:ind w:left="4065" w:hanging="180"/>
      </w:pPr>
    </w:lvl>
    <w:lvl w:ilvl="6" w:tplc="0409000F" w:tentative="1">
      <w:start w:val="1"/>
      <w:numFmt w:val="decimal"/>
      <w:lvlText w:val="%7."/>
      <w:lvlJc w:val="left"/>
      <w:pPr>
        <w:ind w:left="4785" w:hanging="360"/>
      </w:pPr>
    </w:lvl>
    <w:lvl w:ilvl="7" w:tplc="04090019" w:tentative="1">
      <w:start w:val="1"/>
      <w:numFmt w:val="lowerLetter"/>
      <w:lvlText w:val="%8."/>
      <w:lvlJc w:val="left"/>
      <w:pPr>
        <w:ind w:left="5505" w:hanging="360"/>
      </w:pPr>
    </w:lvl>
    <w:lvl w:ilvl="8" w:tplc="0409001B" w:tentative="1">
      <w:start w:val="1"/>
      <w:numFmt w:val="lowerRoman"/>
      <w:lvlText w:val="%9."/>
      <w:lvlJc w:val="right"/>
      <w:pPr>
        <w:ind w:left="6225" w:hanging="18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003F9"/>
    <w:rsid w:val="00006EF6"/>
    <w:rsid w:val="00040887"/>
    <w:rsid w:val="00044D8E"/>
    <w:rsid w:val="00065F91"/>
    <w:rsid w:val="000757B2"/>
    <w:rsid w:val="0009342F"/>
    <w:rsid w:val="000D691B"/>
    <w:rsid w:val="000E107E"/>
    <w:rsid w:val="0010288E"/>
    <w:rsid w:val="001048ED"/>
    <w:rsid w:val="00136612"/>
    <w:rsid w:val="00143948"/>
    <w:rsid w:val="00150C55"/>
    <w:rsid w:val="001560BF"/>
    <w:rsid w:val="00167419"/>
    <w:rsid w:val="001767FC"/>
    <w:rsid w:val="001802A9"/>
    <w:rsid w:val="001A32DB"/>
    <w:rsid w:val="00204EE8"/>
    <w:rsid w:val="00210D02"/>
    <w:rsid w:val="0022362B"/>
    <w:rsid w:val="00234544"/>
    <w:rsid w:val="00260CA6"/>
    <w:rsid w:val="002718F8"/>
    <w:rsid w:val="002757E1"/>
    <w:rsid w:val="00297A39"/>
    <w:rsid w:val="002B7501"/>
    <w:rsid w:val="002D646F"/>
    <w:rsid w:val="002E35D5"/>
    <w:rsid w:val="002E7B67"/>
    <w:rsid w:val="003003F9"/>
    <w:rsid w:val="003161EC"/>
    <w:rsid w:val="003400C6"/>
    <w:rsid w:val="00352548"/>
    <w:rsid w:val="00373788"/>
    <w:rsid w:val="003D71C2"/>
    <w:rsid w:val="00424735"/>
    <w:rsid w:val="00433553"/>
    <w:rsid w:val="00442A7E"/>
    <w:rsid w:val="0046636C"/>
    <w:rsid w:val="004A27CC"/>
    <w:rsid w:val="004E7E73"/>
    <w:rsid w:val="004F5A52"/>
    <w:rsid w:val="00504A29"/>
    <w:rsid w:val="00512190"/>
    <w:rsid w:val="005350CB"/>
    <w:rsid w:val="00540039"/>
    <w:rsid w:val="005534A8"/>
    <w:rsid w:val="005537CC"/>
    <w:rsid w:val="00557006"/>
    <w:rsid w:val="00565968"/>
    <w:rsid w:val="00566A2B"/>
    <w:rsid w:val="005817CD"/>
    <w:rsid w:val="005B085F"/>
    <w:rsid w:val="005D5F36"/>
    <w:rsid w:val="005E6525"/>
    <w:rsid w:val="005F4EB4"/>
    <w:rsid w:val="005F5456"/>
    <w:rsid w:val="00610B91"/>
    <w:rsid w:val="00611FE7"/>
    <w:rsid w:val="006226AB"/>
    <w:rsid w:val="00631790"/>
    <w:rsid w:val="00660AED"/>
    <w:rsid w:val="00663015"/>
    <w:rsid w:val="006812BD"/>
    <w:rsid w:val="006A513A"/>
    <w:rsid w:val="006B4EEF"/>
    <w:rsid w:val="006C7F9C"/>
    <w:rsid w:val="006E29C2"/>
    <w:rsid w:val="00707130"/>
    <w:rsid w:val="007347EA"/>
    <w:rsid w:val="00747EAB"/>
    <w:rsid w:val="00787C4F"/>
    <w:rsid w:val="00787F2B"/>
    <w:rsid w:val="007921FA"/>
    <w:rsid w:val="007D3AE4"/>
    <w:rsid w:val="007D6C18"/>
    <w:rsid w:val="007E4CD3"/>
    <w:rsid w:val="007F04E9"/>
    <w:rsid w:val="0086562E"/>
    <w:rsid w:val="00870225"/>
    <w:rsid w:val="008869D0"/>
    <w:rsid w:val="00892E94"/>
    <w:rsid w:val="008A0CA0"/>
    <w:rsid w:val="008A4D06"/>
    <w:rsid w:val="008C2A6D"/>
    <w:rsid w:val="008E7349"/>
    <w:rsid w:val="008F19BA"/>
    <w:rsid w:val="008F65CE"/>
    <w:rsid w:val="00906277"/>
    <w:rsid w:val="00917A35"/>
    <w:rsid w:val="009504D9"/>
    <w:rsid w:val="0095375F"/>
    <w:rsid w:val="009771B6"/>
    <w:rsid w:val="00980470"/>
    <w:rsid w:val="0098665E"/>
    <w:rsid w:val="009A7389"/>
    <w:rsid w:val="009A7948"/>
    <w:rsid w:val="009B6AC8"/>
    <w:rsid w:val="009C71F2"/>
    <w:rsid w:val="00A224DE"/>
    <w:rsid w:val="00A41B86"/>
    <w:rsid w:val="00A51E7F"/>
    <w:rsid w:val="00A57474"/>
    <w:rsid w:val="00A60AB1"/>
    <w:rsid w:val="00A80AB1"/>
    <w:rsid w:val="00AA000D"/>
    <w:rsid w:val="00AB5C89"/>
    <w:rsid w:val="00AC1B8A"/>
    <w:rsid w:val="00AD21C1"/>
    <w:rsid w:val="00AF362F"/>
    <w:rsid w:val="00B40C8A"/>
    <w:rsid w:val="00B61AAC"/>
    <w:rsid w:val="00B63E5D"/>
    <w:rsid w:val="00B9593D"/>
    <w:rsid w:val="00B96BA3"/>
    <w:rsid w:val="00BA6606"/>
    <w:rsid w:val="00BB46CB"/>
    <w:rsid w:val="00BD091B"/>
    <w:rsid w:val="00BE122B"/>
    <w:rsid w:val="00BF7270"/>
    <w:rsid w:val="00C230C3"/>
    <w:rsid w:val="00C57A44"/>
    <w:rsid w:val="00C629D4"/>
    <w:rsid w:val="00C7238A"/>
    <w:rsid w:val="00CB7D91"/>
    <w:rsid w:val="00CE3E35"/>
    <w:rsid w:val="00CF5BD9"/>
    <w:rsid w:val="00CF7417"/>
    <w:rsid w:val="00D01E33"/>
    <w:rsid w:val="00D026B0"/>
    <w:rsid w:val="00D21A48"/>
    <w:rsid w:val="00D31EA6"/>
    <w:rsid w:val="00D40B34"/>
    <w:rsid w:val="00D43297"/>
    <w:rsid w:val="00D52EE9"/>
    <w:rsid w:val="00D7532B"/>
    <w:rsid w:val="00D9040C"/>
    <w:rsid w:val="00DB2646"/>
    <w:rsid w:val="00DB7F87"/>
    <w:rsid w:val="00DC3263"/>
    <w:rsid w:val="00E02F72"/>
    <w:rsid w:val="00E14E44"/>
    <w:rsid w:val="00E17AFC"/>
    <w:rsid w:val="00E22B80"/>
    <w:rsid w:val="00E525E0"/>
    <w:rsid w:val="00E71CDB"/>
    <w:rsid w:val="00E764EC"/>
    <w:rsid w:val="00EA31F0"/>
    <w:rsid w:val="00EE70FE"/>
    <w:rsid w:val="00F14E53"/>
    <w:rsid w:val="00F168A2"/>
    <w:rsid w:val="00F462D0"/>
    <w:rsid w:val="00F51766"/>
    <w:rsid w:val="00F66021"/>
    <w:rsid w:val="00F7356C"/>
    <w:rsid w:val="00FB2425"/>
    <w:rsid w:val="00FC5AC4"/>
    <w:rsid w:val="00FE2541"/>
    <w:rsid w:val="00FF537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013401"/>
  <w15:docId w15:val="{3CDEAC33-8076-4F38-8E6D-AF80D3D4D7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3">
    <w:name w:val="heading 3"/>
    <w:basedOn w:val="Normal"/>
    <w:link w:val="Heading3Char"/>
    <w:uiPriority w:val="9"/>
    <w:qFormat/>
    <w:rsid w:val="009771B6"/>
    <w:pPr>
      <w:spacing w:before="100" w:beforeAutospacing="1" w:after="100" w:afterAutospacing="1" w:line="240" w:lineRule="auto"/>
      <w:outlineLvl w:val="2"/>
    </w:pPr>
    <w:rPr>
      <w:rFonts w:ascii="Times New Roman" w:eastAsia="Times New Roman" w:hAnsi="Times New Roman" w:cs="Times New Roman"/>
      <w:b/>
      <w:bCs/>
      <w:sz w:val="27"/>
      <w:szCs w:val="27"/>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003F9"/>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Hyperlink">
    <w:name w:val="Hyperlink"/>
    <w:basedOn w:val="DefaultParagraphFont"/>
    <w:uiPriority w:val="99"/>
    <w:unhideWhenUsed/>
    <w:rsid w:val="00150C55"/>
    <w:rPr>
      <w:color w:val="0000FF" w:themeColor="hyperlink"/>
      <w:u w:val="single"/>
    </w:rPr>
  </w:style>
  <w:style w:type="paragraph" w:customStyle="1" w:styleId="FreeForm">
    <w:name w:val="Free Form"/>
    <w:rsid w:val="00BA6606"/>
    <w:pPr>
      <w:pBdr>
        <w:top w:val="nil"/>
        <w:left w:val="nil"/>
        <w:bottom w:val="nil"/>
        <w:right w:val="nil"/>
        <w:between w:val="nil"/>
        <w:bar w:val="nil"/>
      </w:pBdr>
      <w:spacing w:after="0" w:line="240" w:lineRule="auto"/>
    </w:pPr>
    <w:rPr>
      <w:rFonts w:ascii="Helvetica" w:eastAsia="Arial Unicode MS" w:hAnsi="Helvetica" w:cs="Arial Unicode MS"/>
      <w:color w:val="000000"/>
      <w:sz w:val="24"/>
      <w:szCs w:val="24"/>
      <w:bdr w:val="nil"/>
      <w:lang w:val="en-US"/>
    </w:rPr>
  </w:style>
  <w:style w:type="paragraph" w:customStyle="1" w:styleId="Default">
    <w:name w:val="Default"/>
    <w:rsid w:val="008C2A6D"/>
    <w:pPr>
      <w:pBdr>
        <w:top w:val="nil"/>
        <w:left w:val="nil"/>
        <w:bottom w:val="nil"/>
        <w:right w:val="nil"/>
        <w:between w:val="nil"/>
        <w:bar w:val="nil"/>
      </w:pBdr>
      <w:spacing w:after="0" w:line="240" w:lineRule="auto"/>
    </w:pPr>
    <w:rPr>
      <w:rFonts w:ascii="Helvetica Neue" w:eastAsia="Arial Unicode MS" w:hAnsi="Helvetica Neue" w:cs="Arial Unicode MS"/>
      <w:color w:val="000000"/>
      <w:bdr w:val="nil"/>
      <w:lang w:val="en-US"/>
      <w14:textOutline w14:w="0" w14:cap="flat" w14:cmpd="sng" w14:algn="ctr">
        <w14:noFill/>
        <w14:prstDash w14:val="solid"/>
        <w14:bevel/>
      </w14:textOutline>
    </w:rPr>
  </w:style>
  <w:style w:type="paragraph" w:styleId="NoSpacing">
    <w:name w:val="No Spacing"/>
    <w:uiPriority w:val="1"/>
    <w:qFormat/>
    <w:rsid w:val="005534A8"/>
    <w:pPr>
      <w:spacing w:after="0" w:line="240" w:lineRule="auto"/>
    </w:pPr>
  </w:style>
  <w:style w:type="character" w:customStyle="1" w:styleId="Heading3Char">
    <w:name w:val="Heading 3 Char"/>
    <w:basedOn w:val="DefaultParagraphFont"/>
    <w:link w:val="Heading3"/>
    <w:uiPriority w:val="9"/>
    <w:rsid w:val="009771B6"/>
    <w:rPr>
      <w:rFonts w:ascii="Times New Roman" w:eastAsia="Times New Roman" w:hAnsi="Times New Roman" w:cs="Times New Roman"/>
      <w:b/>
      <w:bCs/>
      <w:sz w:val="27"/>
      <w:szCs w:val="27"/>
      <w:lang w:eastAsia="en-GB"/>
    </w:rPr>
  </w:style>
  <w:style w:type="character" w:styleId="Strong">
    <w:name w:val="Strong"/>
    <w:basedOn w:val="DefaultParagraphFont"/>
    <w:uiPriority w:val="22"/>
    <w:qFormat/>
    <w:rsid w:val="009771B6"/>
    <w:rPr>
      <w:b/>
      <w:bCs/>
    </w:rPr>
  </w:style>
  <w:style w:type="paragraph" w:styleId="NormalWeb">
    <w:name w:val="Normal (Web)"/>
    <w:basedOn w:val="Normal"/>
    <w:uiPriority w:val="99"/>
    <w:semiHidden/>
    <w:unhideWhenUsed/>
    <w:rsid w:val="009771B6"/>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ox-4e05df86cd-colour">
    <w:name w:val="ox-4e05df86cd-colour"/>
    <w:basedOn w:val="DefaultParagraphFont"/>
    <w:rsid w:val="001767FC"/>
  </w:style>
  <w:style w:type="paragraph" w:customStyle="1" w:styleId="ox-5df7a2be50-msonormal">
    <w:name w:val="ox-5df7a2be50-msonormal"/>
    <w:basedOn w:val="Normal"/>
    <w:rsid w:val="00D52EE9"/>
    <w:pPr>
      <w:spacing w:before="100" w:beforeAutospacing="1" w:after="100" w:afterAutospacing="1" w:line="240" w:lineRule="auto"/>
    </w:pPr>
    <w:rPr>
      <w:rFonts w:ascii="Times New Roman" w:eastAsia="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94066588">
      <w:bodyDiv w:val="1"/>
      <w:marLeft w:val="0"/>
      <w:marRight w:val="0"/>
      <w:marTop w:val="0"/>
      <w:marBottom w:val="0"/>
      <w:divBdr>
        <w:top w:val="none" w:sz="0" w:space="0" w:color="auto"/>
        <w:left w:val="none" w:sz="0" w:space="0" w:color="auto"/>
        <w:bottom w:val="none" w:sz="0" w:space="0" w:color="auto"/>
        <w:right w:val="none" w:sz="0" w:space="0" w:color="auto"/>
      </w:divBdr>
      <w:divsChild>
        <w:div w:id="1834950066">
          <w:marLeft w:val="0"/>
          <w:marRight w:val="0"/>
          <w:marTop w:val="0"/>
          <w:marBottom w:val="0"/>
          <w:divBdr>
            <w:top w:val="none" w:sz="0" w:space="0" w:color="auto"/>
            <w:left w:val="none" w:sz="0" w:space="0" w:color="auto"/>
            <w:bottom w:val="none" w:sz="0" w:space="0" w:color="auto"/>
            <w:right w:val="none" w:sz="0" w:space="0" w:color="auto"/>
          </w:divBdr>
          <w:divsChild>
            <w:div w:id="702025345">
              <w:marLeft w:val="300"/>
              <w:marRight w:val="0"/>
              <w:marTop w:val="0"/>
              <w:marBottom w:val="360"/>
              <w:divBdr>
                <w:top w:val="none" w:sz="0" w:space="0" w:color="auto"/>
                <w:left w:val="none" w:sz="0" w:space="0" w:color="auto"/>
                <w:bottom w:val="none" w:sz="0" w:space="0" w:color="auto"/>
                <w:right w:val="none" w:sz="0" w:space="0" w:color="auto"/>
              </w:divBdr>
              <w:divsChild>
                <w:div w:id="100957624">
                  <w:marLeft w:val="1500"/>
                  <w:marRight w:val="0"/>
                  <w:marTop w:val="0"/>
                  <w:marBottom w:val="0"/>
                  <w:divBdr>
                    <w:top w:val="none" w:sz="0" w:space="0" w:color="auto"/>
                    <w:left w:val="none" w:sz="0" w:space="0" w:color="auto"/>
                    <w:bottom w:val="none" w:sz="0" w:space="0" w:color="auto"/>
                    <w:right w:val="none" w:sz="0" w:space="0" w:color="auto"/>
                  </w:divBdr>
                </w:div>
              </w:divsChild>
            </w:div>
            <w:div w:id="859855944">
              <w:marLeft w:val="300"/>
              <w:marRight w:val="0"/>
              <w:marTop w:val="0"/>
              <w:marBottom w:val="360"/>
              <w:divBdr>
                <w:top w:val="none" w:sz="0" w:space="0" w:color="auto"/>
                <w:left w:val="none" w:sz="0" w:space="0" w:color="auto"/>
                <w:bottom w:val="none" w:sz="0" w:space="0" w:color="auto"/>
                <w:right w:val="none" w:sz="0" w:space="0" w:color="auto"/>
              </w:divBdr>
              <w:divsChild>
                <w:div w:id="1950774568">
                  <w:marLeft w:val="1500"/>
                  <w:marRight w:val="0"/>
                  <w:marTop w:val="0"/>
                  <w:marBottom w:val="0"/>
                  <w:divBdr>
                    <w:top w:val="none" w:sz="0" w:space="0" w:color="auto"/>
                    <w:left w:val="none" w:sz="0" w:space="0" w:color="auto"/>
                    <w:bottom w:val="none" w:sz="0" w:space="0" w:color="auto"/>
                    <w:right w:val="none" w:sz="0" w:space="0" w:color="auto"/>
                  </w:divBdr>
                  <w:divsChild>
                    <w:div w:id="21026822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9149084">
              <w:marLeft w:val="300"/>
              <w:marRight w:val="0"/>
              <w:marTop w:val="0"/>
              <w:marBottom w:val="360"/>
              <w:divBdr>
                <w:top w:val="none" w:sz="0" w:space="0" w:color="auto"/>
                <w:left w:val="none" w:sz="0" w:space="0" w:color="auto"/>
                <w:bottom w:val="none" w:sz="0" w:space="0" w:color="auto"/>
                <w:right w:val="none" w:sz="0" w:space="0" w:color="auto"/>
              </w:divBdr>
              <w:divsChild>
                <w:div w:id="1606229409">
                  <w:marLeft w:val="1500"/>
                  <w:marRight w:val="0"/>
                  <w:marTop w:val="0"/>
                  <w:marBottom w:val="0"/>
                  <w:divBdr>
                    <w:top w:val="none" w:sz="0" w:space="0" w:color="auto"/>
                    <w:left w:val="none" w:sz="0" w:space="0" w:color="auto"/>
                    <w:bottom w:val="none" w:sz="0" w:space="0" w:color="auto"/>
                    <w:right w:val="none" w:sz="0" w:space="0" w:color="auto"/>
                  </w:divBdr>
                </w:div>
              </w:divsChild>
            </w:div>
          </w:divsChild>
        </w:div>
        <w:div w:id="1296107053">
          <w:marLeft w:val="300"/>
          <w:marRight w:val="0"/>
          <w:marTop w:val="0"/>
          <w:marBottom w:val="360"/>
          <w:divBdr>
            <w:top w:val="none" w:sz="0" w:space="0" w:color="auto"/>
            <w:left w:val="none" w:sz="0" w:space="0" w:color="auto"/>
            <w:bottom w:val="none" w:sz="0" w:space="0" w:color="auto"/>
            <w:right w:val="none" w:sz="0" w:space="0" w:color="auto"/>
          </w:divBdr>
        </w:div>
        <w:div w:id="2099207892">
          <w:marLeft w:val="300"/>
          <w:marRight w:val="0"/>
          <w:marTop w:val="0"/>
          <w:marBottom w:val="360"/>
          <w:divBdr>
            <w:top w:val="none" w:sz="0" w:space="0" w:color="auto"/>
            <w:left w:val="none" w:sz="0" w:space="0" w:color="auto"/>
            <w:bottom w:val="none" w:sz="0" w:space="0" w:color="auto"/>
            <w:right w:val="none" w:sz="0" w:space="0" w:color="auto"/>
          </w:divBdr>
        </w:div>
      </w:divsChild>
    </w:div>
    <w:div w:id="412162069">
      <w:bodyDiv w:val="1"/>
      <w:marLeft w:val="0"/>
      <w:marRight w:val="0"/>
      <w:marTop w:val="0"/>
      <w:marBottom w:val="0"/>
      <w:divBdr>
        <w:top w:val="none" w:sz="0" w:space="0" w:color="auto"/>
        <w:left w:val="none" w:sz="0" w:space="0" w:color="auto"/>
        <w:bottom w:val="none" w:sz="0" w:space="0" w:color="auto"/>
        <w:right w:val="none" w:sz="0" w:space="0" w:color="auto"/>
      </w:divBdr>
    </w:div>
    <w:div w:id="769282453">
      <w:bodyDiv w:val="1"/>
      <w:marLeft w:val="0"/>
      <w:marRight w:val="0"/>
      <w:marTop w:val="0"/>
      <w:marBottom w:val="0"/>
      <w:divBdr>
        <w:top w:val="none" w:sz="0" w:space="0" w:color="auto"/>
        <w:left w:val="none" w:sz="0" w:space="0" w:color="auto"/>
        <w:bottom w:val="none" w:sz="0" w:space="0" w:color="auto"/>
        <w:right w:val="none" w:sz="0" w:space="0" w:color="auto"/>
      </w:divBdr>
    </w:div>
    <w:div w:id="922764065">
      <w:bodyDiv w:val="1"/>
      <w:marLeft w:val="0"/>
      <w:marRight w:val="0"/>
      <w:marTop w:val="0"/>
      <w:marBottom w:val="0"/>
      <w:divBdr>
        <w:top w:val="none" w:sz="0" w:space="0" w:color="auto"/>
        <w:left w:val="none" w:sz="0" w:space="0" w:color="auto"/>
        <w:bottom w:val="none" w:sz="0" w:space="0" w:color="auto"/>
        <w:right w:val="none" w:sz="0" w:space="0" w:color="auto"/>
      </w:divBdr>
    </w:div>
    <w:div w:id="972439935">
      <w:bodyDiv w:val="1"/>
      <w:marLeft w:val="0"/>
      <w:marRight w:val="0"/>
      <w:marTop w:val="0"/>
      <w:marBottom w:val="0"/>
      <w:divBdr>
        <w:top w:val="none" w:sz="0" w:space="0" w:color="auto"/>
        <w:left w:val="none" w:sz="0" w:space="0" w:color="auto"/>
        <w:bottom w:val="none" w:sz="0" w:space="0" w:color="auto"/>
        <w:right w:val="none" w:sz="0" w:space="0" w:color="auto"/>
      </w:divBdr>
    </w:div>
    <w:div w:id="1555391526">
      <w:bodyDiv w:val="1"/>
      <w:marLeft w:val="0"/>
      <w:marRight w:val="0"/>
      <w:marTop w:val="0"/>
      <w:marBottom w:val="0"/>
      <w:divBdr>
        <w:top w:val="none" w:sz="0" w:space="0" w:color="auto"/>
        <w:left w:val="none" w:sz="0" w:space="0" w:color="auto"/>
        <w:bottom w:val="none" w:sz="0" w:space="0" w:color="auto"/>
        <w:right w:val="none" w:sz="0" w:space="0" w:color="auto"/>
      </w:divBdr>
      <w:divsChild>
        <w:div w:id="1561864434">
          <w:marLeft w:val="0"/>
          <w:marRight w:val="0"/>
          <w:marTop w:val="0"/>
          <w:marBottom w:val="0"/>
          <w:divBdr>
            <w:top w:val="none" w:sz="0" w:space="0" w:color="auto"/>
            <w:left w:val="none" w:sz="0" w:space="0" w:color="auto"/>
            <w:bottom w:val="none" w:sz="0" w:space="0" w:color="auto"/>
            <w:right w:val="none" w:sz="0" w:space="0" w:color="auto"/>
          </w:divBdr>
        </w:div>
        <w:div w:id="1930505726">
          <w:marLeft w:val="0"/>
          <w:marRight w:val="0"/>
          <w:marTop w:val="0"/>
          <w:marBottom w:val="0"/>
          <w:divBdr>
            <w:top w:val="none" w:sz="0" w:space="0" w:color="auto"/>
            <w:left w:val="none" w:sz="0" w:space="0" w:color="auto"/>
            <w:bottom w:val="none" w:sz="0" w:space="0" w:color="auto"/>
            <w:right w:val="none" w:sz="0" w:space="0" w:color="auto"/>
          </w:divBdr>
        </w:div>
        <w:div w:id="1969318124">
          <w:marLeft w:val="0"/>
          <w:marRight w:val="0"/>
          <w:marTop w:val="0"/>
          <w:marBottom w:val="0"/>
          <w:divBdr>
            <w:top w:val="none" w:sz="0" w:space="0" w:color="auto"/>
            <w:left w:val="none" w:sz="0" w:space="0" w:color="auto"/>
            <w:bottom w:val="none" w:sz="0" w:space="0" w:color="auto"/>
            <w:right w:val="none" w:sz="0" w:space="0" w:color="auto"/>
          </w:divBdr>
        </w:div>
      </w:divsChild>
    </w:div>
    <w:div w:id="1598362290">
      <w:bodyDiv w:val="1"/>
      <w:marLeft w:val="0"/>
      <w:marRight w:val="0"/>
      <w:marTop w:val="0"/>
      <w:marBottom w:val="0"/>
      <w:divBdr>
        <w:top w:val="none" w:sz="0" w:space="0" w:color="auto"/>
        <w:left w:val="none" w:sz="0" w:space="0" w:color="auto"/>
        <w:bottom w:val="none" w:sz="0" w:space="0" w:color="auto"/>
        <w:right w:val="none" w:sz="0" w:space="0" w:color="auto"/>
      </w:divBdr>
      <w:divsChild>
        <w:div w:id="116119777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950939725">
              <w:marLeft w:val="0"/>
              <w:marRight w:val="0"/>
              <w:marTop w:val="0"/>
              <w:marBottom w:val="0"/>
              <w:divBdr>
                <w:top w:val="none" w:sz="0" w:space="0" w:color="auto"/>
                <w:left w:val="none" w:sz="0" w:space="0" w:color="auto"/>
                <w:bottom w:val="none" w:sz="0" w:space="0" w:color="auto"/>
                <w:right w:val="none" w:sz="0" w:space="0" w:color="auto"/>
              </w:divBdr>
            </w:div>
            <w:div w:id="2113893308">
              <w:marLeft w:val="0"/>
              <w:marRight w:val="0"/>
              <w:marTop w:val="0"/>
              <w:marBottom w:val="0"/>
              <w:divBdr>
                <w:top w:val="none" w:sz="0" w:space="0" w:color="auto"/>
                <w:left w:val="none" w:sz="0" w:space="0" w:color="auto"/>
                <w:bottom w:val="none" w:sz="0" w:space="0" w:color="auto"/>
                <w:right w:val="none" w:sz="0" w:space="0" w:color="auto"/>
              </w:divBdr>
            </w:div>
            <w:div w:id="506873658">
              <w:marLeft w:val="0"/>
              <w:marRight w:val="0"/>
              <w:marTop w:val="0"/>
              <w:marBottom w:val="0"/>
              <w:divBdr>
                <w:top w:val="none" w:sz="0" w:space="0" w:color="auto"/>
                <w:left w:val="none" w:sz="0" w:space="0" w:color="auto"/>
                <w:bottom w:val="none" w:sz="0" w:space="0" w:color="auto"/>
                <w:right w:val="none" w:sz="0" w:space="0" w:color="auto"/>
              </w:divBdr>
            </w:div>
            <w:div w:id="710610405">
              <w:marLeft w:val="0"/>
              <w:marRight w:val="0"/>
              <w:marTop w:val="0"/>
              <w:marBottom w:val="0"/>
              <w:divBdr>
                <w:top w:val="none" w:sz="0" w:space="0" w:color="auto"/>
                <w:left w:val="none" w:sz="0" w:space="0" w:color="auto"/>
                <w:bottom w:val="none" w:sz="0" w:space="0" w:color="auto"/>
                <w:right w:val="none" w:sz="0" w:space="0" w:color="auto"/>
              </w:divBdr>
            </w:div>
            <w:div w:id="345985635">
              <w:marLeft w:val="0"/>
              <w:marRight w:val="0"/>
              <w:marTop w:val="0"/>
              <w:marBottom w:val="0"/>
              <w:divBdr>
                <w:top w:val="none" w:sz="0" w:space="0" w:color="auto"/>
                <w:left w:val="none" w:sz="0" w:space="0" w:color="auto"/>
                <w:bottom w:val="none" w:sz="0" w:space="0" w:color="auto"/>
                <w:right w:val="none" w:sz="0" w:space="0" w:color="auto"/>
              </w:divBdr>
            </w:div>
            <w:div w:id="1265111695">
              <w:marLeft w:val="0"/>
              <w:marRight w:val="0"/>
              <w:marTop w:val="0"/>
              <w:marBottom w:val="0"/>
              <w:divBdr>
                <w:top w:val="none" w:sz="0" w:space="0" w:color="auto"/>
                <w:left w:val="none" w:sz="0" w:space="0" w:color="auto"/>
                <w:bottom w:val="none" w:sz="0" w:space="0" w:color="auto"/>
                <w:right w:val="none" w:sz="0" w:space="0" w:color="auto"/>
              </w:divBdr>
            </w:div>
            <w:div w:id="93013286">
              <w:marLeft w:val="0"/>
              <w:marRight w:val="0"/>
              <w:marTop w:val="0"/>
              <w:marBottom w:val="0"/>
              <w:divBdr>
                <w:top w:val="none" w:sz="0" w:space="0" w:color="auto"/>
                <w:left w:val="none" w:sz="0" w:space="0" w:color="auto"/>
                <w:bottom w:val="none" w:sz="0" w:space="0" w:color="auto"/>
                <w:right w:val="none" w:sz="0" w:space="0" w:color="auto"/>
              </w:divBdr>
            </w:div>
            <w:div w:id="1629119395">
              <w:marLeft w:val="0"/>
              <w:marRight w:val="0"/>
              <w:marTop w:val="0"/>
              <w:marBottom w:val="0"/>
              <w:divBdr>
                <w:top w:val="none" w:sz="0" w:space="0" w:color="auto"/>
                <w:left w:val="none" w:sz="0" w:space="0" w:color="auto"/>
                <w:bottom w:val="none" w:sz="0" w:space="0" w:color="auto"/>
                <w:right w:val="none" w:sz="0" w:space="0" w:color="auto"/>
              </w:divBdr>
            </w:div>
            <w:div w:id="2115633622">
              <w:marLeft w:val="0"/>
              <w:marRight w:val="0"/>
              <w:marTop w:val="0"/>
              <w:marBottom w:val="0"/>
              <w:divBdr>
                <w:top w:val="none" w:sz="0" w:space="0" w:color="auto"/>
                <w:left w:val="none" w:sz="0" w:space="0" w:color="auto"/>
                <w:bottom w:val="none" w:sz="0" w:space="0" w:color="auto"/>
                <w:right w:val="none" w:sz="0" w:space="0" w:color="auto"/>
              </w:divBdr>
            </w:div>
            <w:div w:id="1935088818">
              <w:marLeft w:val="0"/>
              <w:marRight w:val="0"/>
              <w:marTop w:val="0"/>
              <w:marBottom w:val="0"/>
              <w:divBdr>
                <w:top w:val="none" w:sz="0" w:space="0" w:color="auto"/>
                <w:left w:val="none" w:sz="0" w:space="0" w:color="auto"/>
                <w:bottom w:val="none" w:sz="0" w:space="0" w:color="auto"/>
                <w:right w:val="none" w:sz="0" w:space="0" w:color="auto"/>
              </w:divBdr>
            </w:div>
            <w:div w:id="2055618590">
              <w:marLeft w:val="0"/>
              <w:marRight w:val="0"/>
              <w:marTop w:val="0"/>
              <w:marBottom w:val="0"/>
              <w:divBdr>
                <w:top w:val="none" w:sz="0" w:space="0" w:color="auto"/>
                <w:left w:val="none" w:sz="0" w:space="0" w:color="auto"/>
                <w:bottom w:val="none" w:sz="0" w:space="0" w:color="auto"/>
                <w:right w:val="none" w:sz="0" w:space="0" w:color="auto"/>
              </w:divBdr>
            </w:div>
            <w:div w:id="1763993015">
              <w:marLeft w:val="0"/>
              <w:marRight w:val="0"/>
              <w:marTop w:val="0"/>
              <w:marBottom w:val="0"/>
              <w:divBdr>
                <w:top w:val="none" w:sz="0" w:space="0" w:color="auto"/>
                <w:left w:val="none" w:sz="0" w:space="0" w:color="auto"/>
                <w:bottom w:val="none" w:sz="0" w:space="0" w:color="auto"/>
                <w:right w:val="none" w:sz="0" w:space="0" w:color="auto"/>
              </w:divBdr>
            </w:div>
            <w:div w:id="827012819">
              <w:marLeft w:val="0"/>
              <w:marRight w:val="0"/>
              <w:marTop w:val="0"/>
              <w:marBottom w:val="0"/>
              <w:divBdr>
                <w:top w:val="none" w:sz="0" w:space="0" w:color="auto"/>
                <w:left w:val="none" w:sz="0" w:space="0" w:color="auto"/>
                <w:bottom w:val="none" w:sz="0" w:space="0" w:color="auto"/>
                <w:right w:val="none" w:sz="0" w:space="0" w:color="auto"/>
              </w:divBdr>
            </w:div>
            <w:div w:id="1692490426">
              <w:marLeft w:val="0"/>
              <w:marRight w:val="0"/>
              <w:marTop w:val="0"/>
              <w:marBottom w:val="0"/>
              <w:divBdr>
                <w:top w:val="none" w:sz="0" w:space="0" w:color="auto"/>
                <w:left w:val="none" w:sz="0" w:space="0" w:color="auto"/>
                <w:bottom w:val="none" w:sz="0" w:space="0" w:color="auto"/>
                <w:right w:val="none" w:sz="0" w:space="0" w:color="auto"/>
              </w:divBdr>
            </w:div>
            <w:div w:id="1066487268">
              <w:marLeft w:val="0"/>
              <w:marRight w:val="0"/>
              <w:marTop w:val="0"/>
              <w:marBottom w:val="0"/>
              <w:divBdr>
                <w:top w:val="none" w:sz="0" w:space="0" w:color="auto"/>
                <w:left w:val="none" w:sz="0" w:space="0" w:color="auto"/>
                <w:bottom w:val="none" w:sz="0" w:space="0" w:color="auto"/>
                <w:right w:val="none" w:sz="0" w:space="0" w:color="auto"/>
              </w:divBdr>
            </w:div>
            <w:div w:id="1269463300">
              <w:marLeft w:val="0"/>
              <w:marRight w:val="0"/>
              <w:marTop w:val="0"/>
              <w:marBottom w:val="0"/>
              <w:divBdr>
                <w:top w:val="none" w:sz="0" w:space="0" w:color="auto"/>
                <w:left w:val="none" w:sz="0" w:space="0" w:color="auto"/>
                <w:bottom w:val="none" w:sz="0" w:space="0" w:color="auto"/>
                <w:right w:val="none" w:sz="0" w:space="0" w:color="auto"/>
              </w:divBdr>
            </w:div>
            <w:div w:id="861169211">
              <w:marLeft w:val="0"/>
              <w:marRight w:val="0"/>
              <w:marTop w:val="0"/>
              <w:marBottom w:val="0"/>
              <w:divBdr>
                <w:top w:val="none" w:sz="0" w:space="0" w:color="auto"/>
                <w:left w:val="none" w:sz="0" w:space="0" w:color="auto"/>
                <w:bottom w:val="none" w:sz="0" w:space="0" w:color="auto"/>
                <w:right w:val="none" w:sz="0" w:space="0" w:color="auto"/>
              </w:divBdr>
            </w:div>
            <w:div w:id="2110811366">
              <w:marLeft w:val="0"/>
              <w:marRight w:val="0"/>
              <w:marTop w:val="0"/>
              <w:marBottom w:val="0"/>
              <w:divBdr>
                <w:top w:val="none" w:sz="0" w:space="0" w:color="auto"/>
                <w:left w:val="none" w:sz="0" w:space="0" w:color="auto"/>
                <w:bottom w:val="none" w:sz="0" w:space="0" w:color="auto"/>
                <w:right w:val="none" w:sz="0" w:space="0" w:color="auto"/>
              </w:divBdr>
            </w:div>
            <w:div w:id="1840851349">
              <w:marLeft w:val="0"/>
              <w:marRight w:val="0"/>
              <w:marTop w:val="0"/>
              <w:marBottom w:val="0"/>
              <w:divBdr>
                <w:top w:val="none" w:sz="0" w:space="0" w:color="auto"/>
                <w:left w:val="none" w:sz="0" w:space="0" w:color="auto"/>
                <w:bottom w:val="none" w:sz="0" w:space="0" w:color="auto"/>
                <w:right w:val="none" w:sz="0" w:space="0" w:color="auto"/>
              </w:divBdr>
            </w:div>
            <w:div w:id="1167984729">
              <w:marLeft w:val="0"/>
              <w:marRight w:val="0"/>
              <w:marTop w:val="0"/>
              <w:marBottom w:val="0"/>
              <w:divBdr>
                <w:top w:val="none" w:sz="0" w:space="0" w:color="auto"/>
                <w:left w:val="none" w:sz="0" w:space="0" w:color="auto"/>
                <w:bottom w:val="none" w:sz="0" w:space="0" w:color="auto"/>
                <w:right w:val="none" w:sz="0" w:space="0" w:color="auto"/>
              </w:divBdr>
            </w:div>
            <w:div w:id="1508205655">
              <w:marLeft w:val="0"/>
              <w:marRight w:val="0"/>
              <w:marTop w:val="0"/>
              <w:marBottom w:val="0"/>
              <w:divBdr>
                <w:top w:val="none" w:sz="0" w:space="0" w:color="auto"/>
                <w:left w:val="none" w:sz="0" w:space="0" w:color="auto"/>
                <w:bottom w:val="none" w:sz="0" w:space="0" w:color="auto"/>
                <w:right w:val="none" w:sz="0" w:space="0" w:color="auto"/>
              </w:divBdr>
            </w:div>
            <w:div w:id="313339556">
              <w:marLeft w:val="0"/>
              <w:marRight w:val="0"/>
              <w:marTop w:val="0"/>
              <w:marBottom w:val="0"/>
              <w:divBdr>
                <w:top w:val="none" w:sz="0" w:space="0" w:color="auto"/>
                <w:left w:val="none" w:sz="0" w:space="0" w:color="auto"/>
                <w:bottom w:val="none" w:sz="0" w:space="0" w:color="auto"/>
                <w:right w:val="none" w:sz="0" w:space="0" w:color="auto"/>
              </w:divBdr>
            </w:div>
            <w:div w:id="1665695663">
              <w:marLeft w:val="0"/>
              <w:marRight w:val="0"/>
              <w:marTop w:val="0"/>
              <w:marBottom w:val="0"/>
              <w:divBdr>
                <w:top w:val="none" w:sz="0" w:space="0" w:color="auto"/>
                <w:left w:val="none" w:sz="0" w:space="0" w:color="auto"/>
                <w:bottom w:val="none" w:sz="0" w:space="0" w:color="auto"/>
                <w:right w:val="none" w:sz="0" w:space="0" w:color="auto"/>
              </w:divBdr>
            </w:div>
            <w:div w:id="42068076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332535382">
                  <w:marLeft w:val="0"/>
                  <w:marRight w:val="0"/>
                  <w:marTop w:val="0"/>
                  <w:marBottom w:val="0"/>
                  <w:divBdr>
                    <w:top w:val="none" w:sz="0" w:space="0" w:color="auto"/>
                    <w:left w:val="none" w:sz="0" w:space="0" w:color="auto"/>
                    <w:bottom w:val="none" w:sz="0" w:space="0" w:color="auto"/>
                    <w:right w:val="none" w:sz="0" w:space="0" w:color="auto"/>
                  </w:divBdr>
                </w:div>
                <w:div w:id="14622939">
                  <w:marLeft w:val="0"/>
                  <w:marRight w:val="0"/>
                  <w:marTop w:val="0"/>
                  <w:marBottom w:val="0"/>
                  <w:divBdr>
                    <w:top w:val="none" w:sz="0" w:space="0" w:color="auto"/>
                    <w:left w:val="none" w:sz="0" w:space="0" w:color="auto"/>
                    <w:bottom w:val="none" w:sz="0" w:space="0" w:color="auto"/>
                    <w:right w:val="none" w:sz="0" w:space="0" w:color="auto"/>
                  </w:divBdr>
                </w:div>
                <w:div w:id="2143963629">
                  <w:marLeft w:val="0"/>
                  <w:marRight w:val="0"/>
                  <w:marTop w:val="0"/>
                  <w:marBottom w:val="0"/>
                  <w:divBdr>
                    <w:top w:val="none" w:sz="0" w:space="0" w:color="auto"/>
                    <w:left w:val="none" w:sz="0" w:space="0" w:color="auto"/>
                    <w:bottom w:val="none" w:sz="0" w:space="0" w:color="auto"/>
                    <w:right w:val="none" w:sz="0" w:space="0" w:color="auto"/>
                  </w:divBdr>
                </w:div>
                <w:div w:id="656611117">
                  <w:marLeft w:val="0"/>
                  <w:marRight w:val="0"/>
                  <w:marTop w:val="0"/>
                  <w:marBottom w:val="0"/>
                  <w:divBdr>
                    <w:top w:val="none" w:sz="0" w:space="0" w:color="auto"/>
                    <w:left w:val="none" w:sz="0" w:space="0" w:color="auto"/>
                    <w:bottom w:val="none" w:sz="0" w:space="0" w:color="auto"/>
                    <w:right w:val="none" w:sz="0" w:space="0" w:color="auto"/>
                  </w:divBdr>
                </w:div>
                <w:div w:id="491797108">
                  <w:marLeft w:val="0"/>
                  <w:marRight w:val="0"/>
                  <w:marTop w:val="0"/>
                  <w:marBottom w:val="0"/>
                  <w:divBdr>
                    <w:top w:val="none" w:sz="0" w:space="0" w:color="auto"/>
                    <w:left w:val="none" w:sz="0" w:space="0" w:color="auto"/>
                    <w:bottom w:val="none" w:sz="0" w:space="0" w:color="auto"/>
                    <w:right w:val="none" w:sz="0" w:space="0" w:color="auto"/>
                  </w:divBdr>
                </w:div>
                <w:div w:id="161628671">
                  <w:marLeft w:val="0"/>
                  <w:marRight w:val="0"/>
                  <w:marTop w:val="0"/>
                  <w:marBottom w:val="0"/>
                  <w:divBdr>
                    <w:top w:val="none" w:sz="0" w:space="0" w:color="auto"/>
                    <w:left w:val="none" w:sz="0" w:space="0" w:color="auto"/>
                    <w:bottom w:val="none" w:sz="0" w:space="0" w:color="auto"/>
                    <w:right w:val="none" w:sz="0" w:space="0" w:color="auto"/>
                  </w:divBdr>
                </w:div>
                <w:div w:id="18474762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0524082">
          <w:marLeft w:val="0"/>
          <w:marRight w:val="0"/>
          <w:marTop w:val="0"/>
          <w:marBottom w:val="0"/>
          <w:divBdr>
            <w:top w:val="none" w:sz="0" w:space="0" w:color="auto"/>
            <w:left w:val="none" w:sz="0" w:space="0" w:color="auto"/>
            <w:bottom w:val="none" w:sz="0" w:space="0" w:color="auto"/>
            <w:right w:val="none" w:sz="0" w:space="0" w:color="auto"/>
          </w:divBdr>
        </w:div>
        <w:div w:id="2082629795">
          <w:marLeft w:val="0"/>
          <w:marRight w:val="0"/>
          <w:marTop w:val="0"/>
          <w:marBottom w:val="0"/>
          <w:divBdr>
            <w:top w:val="none" w:sz="0" w:space="0" w:color="auto"/>
            <w:left w:val="none" w:sz="0" w:space="0" w:color="auto"/>
            <w:bottom w:val="none" w:sz="0" w:space="0" w:color="auto"/>
            <w:right w:val="none" w:sz="0" w:space="0" w:color="auto"/>
          </w:divBdr>
        </w:div>
        <w:div w:id="9425655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434595740">
              <w:marLeft w:val="0"/>
              <w:marRight w:val="0"/>
              <w:marTop w:val="0"/>
              <w:marBottom w:val="0"/>
              <w:divBdr>
                <w:top w:val="none" w:sz="0" w:space="0" w:color="auto"/>
                <w:left w:val="none" w:sz="0" w:space="0" w:color="auto"/>
                <w:bottom w:val="none" w:sz="0" w:space="0" w:color="auto"/>
                <w:right w:val="none" w:sz="0" w:space="0" w:color="auto"/>
              </w:divBdr>
            </w:div>
            <w:div w:id="1189641853">
              <w:marLeft w:val="0"/>
              <w:marRight w:val="0"/>
              <w:marTop w:val="0"/>
              <w:marBottom w:val="0"/>
              <w:divBdr>
                <w:top w:val="none" w:sz="0" w:space="0" w:color="auto"/>
                <w:left w:val="none" w:sz="0" w:space="0" w:color="auto"/>
                <w:bottom w:val="none" w:sz="0" w:space="0" w:color="auto"/>
                <w:right w:val="none" w:sz="0" w:space="0" w:color="auto"/>
              </w:divBdr>
            </w:div>
            <w:div w:id="470514116">
              <w:marLeft w:val="0"/>
              <w:marRight w:val="0"/>
              <w:marTop w:val="0"/>
              <w:marBottom w:val="0"/>
              <w:divBdr>
                <w:top w:val="none" w:sz="0" w:space="0" w:color="auto"/>
                <w:left w:val="none" w:sz="0" w:space="0" w:color="auto"/>
                <w:bottom w:val="none" w:sz="0" w:space="0" w:color="auto"/>
                <w:right w:val="none" w:sz="0" w:space="0" w:color="auto"/>
              </w:divBdr>
            </w:div>
            <w:div w:id="23093980">
              <w:marLeft w:val="0"/>
              <w:marRight w:val="0"/>
              <w:marTop w:val="0"/>
              <w:marBottom w:val="0"/>
              <w:divBdr>
                <w:top w:val="none" w:sz="0" w:space="0" w:color="auto"/>
                <w:left w:val="none" w:sz="0" w:space="0" w:color="auto"/>
                <w:bottom w:val="none" w:sz="0" w:space="0" w:color="auto"/>
                <w:right w:val="none" w:sz="0" w:space="0" w:color="auto"/>
              </w:divBdr>
            </w:div>
            <w:div w:id="908074932">
              <w:marLeft w:val="0"/>
              <w:marRight w:val="0"/>
              <w:marTop w:val="0"/>
              <w:marBottom w:val="0"/>
              <w:divBdr>
                <w:top w:val="none" w:sz="0" w:space="0" w:color="auto"/>
                <w:left w:val="none" w:sz="0" w:space="0" w:color="auto"/>
                <w:bottom w:val="none" w:sz="0" w:space="0" w:color="auto"/>
                <w:right w:val="none" w:sz="0" w:space="0" w:color="auto"/>
              </w:divBdr>
            </w:div>
            <w:div w:id="1505391862">
              <w:marLeft w:val="0"/>
              <w:marRight w:val="0"/>
              <w:marTop w:val="0"/>
              <w:marBottom w:val="0"/>
              <w:divBdr>
                <w:top w:val="none" w:sz="0" w:space="0" w:color="auto"/>
                <w:left w:val="none" w:sz="0" w:space="0" w:color="auto"/>
                <w:bottom w:val="none" w:sz="0" w:space="0" w:color="auto"/>
                <w:right w:val="none" w:sz="0" w:space="0" w:color="auto"/>
              </w:divBdr>
            </w:div>
            <w:div w:id="461113429">
              <w:marLeft w:val="0"/>
              <w:marRight w:val="0"/>
              <w:marTop w:val="0"/>
              <w:marBottom w:val="0"/>
              <w:divBdr>
                <w:top w:val="none" w:sz="0" w:space="0" w:color="auto"/>
                <w:left w:val="none" w:sz="0" w:space="0" w:color="auto"/>
                <w:bottom w:val="none" w:sz="0" w:space="0" w:color="auto"/>
                <w:right w:val="none" w:sz="0" w:space="0" w:color="auto"/>
              </w:divBdr>
            </w:div>
            <w:div w:id="564532240">
              <w:marLeft w:val="0"/>
              <w:marRight w:val="0"/>
              <w:marTop w:val="0"/>
              <w:marBottom w:val="0"/>
              <w:divBdr>
                <w:top w:val="none" w:sz="0" w:space="0" w:color="auto"/>
                <w:left w:val="none" w:sz="0" w:space="0" w:color="auto"/>
                <w:bottom w:val="none" w:sz="0" w:space="0" w:color="auto"/>
                <w:right w:val="none" w:sz="0" w:space="0" w:color="auto"/>
              </w:divBdr>
            </w:div>
            <w:div w:id="1095441700">
              <w:marLeft w:val="0"/>
              <w:marRight w:val="0"/>
              <w:marTop w:val="0"/>
              <w:marBottom w:val="0"/>
              <w:divBdr>
                <w:top w:val="none" w:sz="0" w:space="0" w:color="auto"/>
                <w:left w:val="none" w:sz="0" w:space="0" w:color="auto"/>
                <w:bottom w:val="none" w:sz="0" w:space="0" w:color="auto"/>
                <w:right w:val="none" w:sz="0" w:space="0" w:color="auto"/>
              </w:divBdr>
            </w:div>
            <w:div w:id="2142917298">
              <w:marLeft w:val="0"/>
              <w:marRight w:val="0"/>
              <w:marTop w:val="0"/>
              <w:marBottom w:val="0"/>
              <w:divBdr>
                <w:top w:val="none" w:sz="0" w:space="0" w:color="auto"/>
                <w:left w:val="none" w:sz="0" w:space="0" w:color="auto"/>
                <w:bottom w:val="none" w:sz="0" w:space="0" w:color="auto"/>
                <w:right w:val="none" w:sz="0" w:space="0" w:color="auto"/>
              </w:divBdr>
            </w:div>
            <w:div w:id="181827584">
              <w:marLeft w:val="0"/>
              <w:marRight w:val="0"/>
              <w:marTop w:val="0"/>
              <w:marBottom w:val="0"/>
              <w:divBdr>
                <w:top w:val="none" w:sz="0" w:space="0" w:color="auto"/>
                <w:left w:val="none" w:sz="0" w:space="0" w:color="auto"/>
                <w:bottom w:val="none" w:sz="0" w:space="0" w:color="auto"/>
                <w:right w:val="none" w:sz="0" w:space="0" w:color="auto"/>
              </w:divBdr>
            </w:div>
            <w:div w:id="847906263">
              <w:marLeft w:val="0"/>
              <w:marRight w:val="0"/>
              <w:marTop w:val="0"/>
              <w:marBottom w:val="0"/>
              <w:divBdr>
                <w:top w:val="none" w:sz="0" w:space="0" w:color="auto"/>
                <w:left w:val="none" w:sz="0" w:space="0" w:color="auto"/>
                <w:bottom w:val="none" w:sz="0" w:space="0" w:color="auto"/>
                <w:right w:val="none" w:sz="0" w:space="0" w:color="auto"/>
              </w:divBdr>
            </w:div>
            <w:div w:id="207106995">
              <w:marLeft w:val="0"/>
              <w:marRight w:val="0"/>
              <w:marTop w:val="0"/>
              <w:marBottom w:val="0"/>
              <w:divBdr>
                <w:top w:val="none" w:sz="0" w:space="0" w:color="auto"/>
                <w:left w:val="none" w:sz="0" w:space="0" w:color="auto"/>
                <w:bottom w:val="none" w:sz="0" w:space="0" w:color="auto"/>
                <w:right w:val="none" w:sz="0" w:space="0" w:color="auto"/>
              </w:divBdr>
            </w:div>
            <w:div w:id="32267678">
              <w:marLeft w:val="0"/>
              <w:marRight w:val="0"/>
              <w:marTop w:val="0"/>
              <w:marBottom w:val="0"/>
              <w:divBdr>
                <w:top w:val="none" w:sz="0" w:space="0" w:color="auto"/>
                <w:left w:val="none" w:sz="0" w:space="0" w:color="auto"/>
                <w:bottom w:val="none" w:sz="0" w:space="0" w:color="auto"/>
                <w:right w:val="none" w:sz="0" w:space="0" w:color="auto"/>
              </w:divBdr>
            </w:div>
            <w:div w:id="654989738">
              <w:marLeft w:val="0"/>
              <w:marRight w:val="0"/>
              <w:marTop w:val="0"/>
              <w:marBottom w:val="0"/>
              <w:divBdr>
                <w:top w:val="none" w:sz="0" w:space="0" w:color="auto"/>
                <w:left w:val="none" w:sz="0" w:space="0" w:color="auto"/>
                <w:bottom w:val="none" w:sz="0" w:space="0" w:color="auto"/>
                <w:right w:val="none" w:sz="0" w:space="0" w:color="auto"/>
              </w:divBdr>
            </w:div>
            <w:div w:id="2002077989">
              <w:marLeft w:val="0"/>
              <w:marRight w:val="0"/>
              <w:marTop w:val="0"/>
              <w:marBottom w:val="0"/>
              <w:divBdr>
                <w:top w:val="none" w:sz="0" w:space="0" w:color="auto"/>
                <w:left w:val="none" w:sz="0" w:space="0" w:color="auto"/>
                <w:bottom w:val="none" w:sz="0" w:space="0" w:color="auto"/>
                <w:right w:val="none" w:sz="0" w:space="0" w:color="auto"/>
              </w:divBdr>
            </w:div>
            <w:div w:id="586766833">
              <w:marLeft w:val="0"/>
              <w:marRight w:val="0"/>
              <w:marTop w:val="0"/>
              <w:marBottom w:val="0"/>
              <w:divBdr>
                <w:top w:val="none" w:sz="0" w:space="0" w:color="auto"/>
                <w:left w:val="none" w:sz="0" w:space="0" w:color="auto"/>
                <w:bottom w:val="none" w:sz="0" w:space="0" w:color="auto"/>
                <w:right w:val="none" w:sz="0" w:space="0" w:color="auto"/>
              </w:divBdr>
            </w:div>
            <w:div w:id="607396305">
              <w:marLeft w:val="0"/>
              <w:marRight w:val="0"/>
              <w:marTop w:val="0"/>
              <w:marBottom w:val="0"/>
              <w:divBdr>
                <w:top w:val="none" w:sz="0" w:space="0" w:color="auto"/>
                <w:left w:val="none" w:sz="0" w:space="0" w:color="auto"/>
                <w:bottom w:val="none" w:sz="0" w:space="0" w:color="auto"/>
                <w:right w:val="none" w:sz="0" w:space="0" w:color="auto"/>
              </w:divBdr>
            </w:div>
            <w:div w:id="1430394886">
              <w:marLeft w:val="0"/>
              <w:marRight w:val="0"/>
              <w:marTop w:val="0"/>
              <w:marBottom w:val="0"/>
              <w:divBdr>
                <w:top w:val="none" w:sz="0" w:space="0" w:color="auto"/>
                <w:left w:val="none" w:sz="0" w:space="0" w:color="auto"/>
                <w:bottom w:val="none" w:sz="0" w:space="0" w:color="auto"/>
                <w:right w:val="none" w:sz="0" w:space="0" w:color="auto"/>
              </w:divBdr>
            </w:div>
            <w:div w:id="813907797">
              <w:marLeft w:val="0"/>
              <w:marRight w:val="0"/>
              <w:marTop w:val="0"/>
              <w:marBottom w:val="0"/>
              <w:divBdr>
                <w:top w:val="none" w:sz="0" w:space="0" w:color="auto"/>
                <w:left w:val="none" w:sz="0" w:space="0" w:color="auto"/>
                <w:bottom w:val="none" w:sz="0" w:space="0" w:color="auto"/>
                <w:right w:val="none" w:sz="0" w:space="0" w:color="auto"/>
              </w:divBdr>
            </w:div>
            <w:div w:id="952251259">
              <w:marLeft w:val="0"/>
              <w:marRight w:val="0"/>
              <w:marTop w:val="0"/>
              <w:marBottom w:val="0"/>
              <w:divBdr>
                <w:top w:val="none" w:sz="0" w:space="0" w:color="auto"/>
                <w:left w:val="none" w:sz="0" w:space="0" w:color="auto"/>
                <w:bottom w:val="none" w:sz="0" w:space="0" w:color="auto"/>
                <w:right w:val="none" w:sz="0" w:space="0" w:color="auto"/>
              </w:divBdr>
            </w:div>
            <w:div w:id="86927782">
              <w:marLeft w:val="0"/>
              <w:marRight w:val="0"/>
              <w:marTop w:val="0"/>
              <w:marBottom w:val="0"/>
              <w:divBdr>
                <w:top w:val="none" w:sz="0" w:space="0" w:color="auto"/>
                <w:left w:val="none" w:sz="0" w:space="0" w:color="auto"/>
                <w:bottom w:val="none" w:sz="0" w:space="0" w:color="auto"/>
                <w:right w:val="none" w:sz="0" w:space="0" w:color="auto"/>
              </w:divBdr>
            </w:div>
            <w:div w:id="695543243">
              <w:marLeft w:val="0"/>
              <w:marRight w:val="0"/>
              <w:marTop w:val="0"/>
              <w:marBottom w:val="0"/>
              <w:divBdr>
                <w:top w:val="none" w:sz="0" w:space="0" w:color="auto"/>
                <w:left w:val="none" w:sz="0" w:space="0" w:color="auto"/>
                <w:bottom w:val="none" w:sz="0" w:space="0" w:color="auto"/>
                <w:right w:val="none" w:sz="0" w:space="0" w:color="auto"/>
              </w:divBdr>
            </w:div>
            <w:div w:id="35842976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834954537">
                  <w:marLeft w:val="0"/>
                  <w:marRight w:val="0"/>
                  <w:marTop w:val="0"/>
                  <w:marBottom w:val="0"/>
                  <w:divBdr>
                    <w:top w:val="none" w:sz="0" w:space="0" w:color="auto"/>
                    <w:left w:val="none" w:sz="0" w:space="0" w:color="auto"/>
                    <w:bottom w:val="none" w:sz="0" w:space="0" w:color="auto"/>
                    <w:right w:val="none" w:sz="0" w:space="0" w:color="auto"/>
                  </w:divBdr>
                </w:div>
                <w:div w:id="1538278471">
                  <w:marLeft w:val="0"/>
                  <w:marRight w:val="0"/>
                  <w:marTop w:val="0"/>
                  <w:marBottom w:val="0"/>
                  <w:divBdr>
                    <w:top w:val="none" w:sz="0" w:space="0" w:color="auto"/>
                    <w:left w:val="none" w:sz="0" w:space="0" w:color="auto"/>
                    <w:bottom w:val="none" w:sz="0" w:space="0" w:color="auto"/>
                    <w:right w:val="none" w:sz="0" w:space="0" w:color="auto"/>
                  </w:divBdr>
                </w:div>
                <w:div w:id="1741975242">
                  <w:marLeft w:val="0"/>
                  <w:marRight w:val="0"/>
                  <w:marTop w:val="0"/>
                  <w:marBottom w:val="0"/>
                  <w:divBdr>
                    <w:top w:val="none" w:sz="0" w:space="0" w:color="auto"/>
                    <w:left w:val="none" w:sz="0" w:space="0" w:color="auto"/>
                    <w:bottom w:val="none" w:sz="0" w:space="0" w:color="auto"/>
                    <w:right w:val="none" w:sz="0" w:space="0" w:color="auto"/>
                  </w:divBdr>
                </w:div>
                <w:div w:id="1812016872">
                  <w:marLeft w:val="0"/>
                  <w:marRight w:val="0"/>
                  <w:marTop w:val="0"/>
                  <w:marBottom w:val="0"/>
                  <w:divBdr>
                    <w:top w:val="none" w:sz="0" w:space="0" w:color="auto"/>
                    <w:left w:val="none" w:sz="0" w:space="0" w:color="auto"/>
                    <w:bottom w:val="none" w:sz="0" w:space="0" w:color="auto"/>
                    <w:right w:val="none" w:sz="0" w:space="0" w:color="auto"/>
                  </w:divBdr>
                </w:div>
                <w:div w:id="2145155044">
                  <w:marLeft w:val="0"/>
                  <w:marRight w:val="0"/>
                  <w:marTop w:val="0"/>
                  <w:marBottom w:val="0"/>
                  <w:divBdr>
                    <w:top w:val="none" w:sz="0" w:space="0" w:color="auto"/>
                    <w:left w:val="none" w:sz="0" w:space="0" w:color="auto"/>
                    <w:bottom w:val="none" w:sz="0" w:space="0" w:color="auto"/>
                    <w:right w:val="none" w:sz="0" w:space="0" w:color="auto"/>
                  </w:divBdr>
                </w:div>
                <w:div w:id="300111900">
                  <w:marLeft w:val="0"/>
                  <w:marRight w:val="0"/>
                  <w:marTop w:val="0"/>
                  <w:marBottom w:val="0"/>
                  <w:divBdr>
                    <w:top w:val="none" w:sz="0" w:space="0" w:color="auto"/>
                    <w:left w:val="none" w:sz="0" w:space="0" w:color="auto"/>
                    <w:bottom w:val="none" w:sz="0" w:space="0" w:color="auto"/>
                    <w:right w:val="none" w:sz="0" w:space="0" w:color="auto"/>
                  </w:divBdr>
                </w:div>
                <w:div w:id="1552569406">
                  <w:marLeft w:val="0"/>
                  <w:marRight w:val="0"/>
                  <w:marTop w:val="0"/>
                  <w:marBottom w:val="0"/>
                  <w:divBdr>
                    <w:top w:val="none" w:sz="0" w:space="0" w:color="auto"/>
                    <w:left w:val="none" w:sz="0" w:space="0" w:color="auto"/>
                    <w:bottom w:val="none" w:sz="0" w:space="0" w:color="auto"/>
                    <w:right w:val="none" w:sz="0" w:space="0" w:color="auto"/>
                  </w:divBdr>
                </w:div>
                <w:div w:id="2012174801">
                  <w:marLeft w:val="0"/>
                  <w:marRight w:val="0"/>
                  <w:marTop w:val="0"/>
                  <w:marBottom w:val="0"/>
                  <w:divBdr>
                    <w:top w:val="none" w:sz="0" w:space="0" w:color="auto"/>
                    <w:left w:val="none" w:sz="0" w:space="0" w:color="auto"/>
                    <w:bottom w:val="none" w:sz="0" w:space="0" w:color="auto"/>
                    <w:right w:val="none" w:sz="0" w:space="0" w:color="auto"/>
                  </w:divBdr>
                </w:div>
                <w:div w:id="1066486924">
                  <w:marLeft w:val="0"/>
                  <w:marRight w:val="0"/>
                  <w:marTop w:val="0"/>
                  <w:marBottom w:val="0"/>
                  <w:divBdr>
                    <w:top w:val="none" w:sz="0" w:space="0" w:color="auto"/>
                    <w:left w:val="none" w:sz="0" w:space="0" w:color="auto"/>
                    <w:bottom w:val="none" w:sz="0" w:space="0" w:color="auto"/>
                    <w:right w:val="none" w:sz="0" w:space="0" w:color="auto"/>
                  </w:divBdr>
                </w:div>
                <w:div w:id="618687371">
                  <w:marLeft w:val="0"/>
                  <w:marRight w:val="0"/>
                  <w:marTop w:val="0"/>
                  <w:marBottom w:val="0"/>
                  <w:divBdr>
                    <w:top w:val="none" w:sz="0" w:space="0" w:color="auto"/>
                    <w:left w:val="none" w:sz="0" w:space="0" w:color="auto"/>
                    <w:bottom w:val="none" w:sz="0" w:space="0" w:color="auto"/>
                    <w:right w:val="none" w:sz="0" w:space="0" w:color="auto"/>
                  </w:divBdr>
                </w:div>
                <w:div w:id="1362363914">
                  <w:marLeft w:val="0"/>
                  <w:marRight w:val="0"/>
                  <w:marTop w:val="0"/>
                  <w:marBottom w:val="0"/>
                  <w:divBdr>
                    <w:top w:val="none" w:sz="0" w:space="0" w:color="auto"/>
                    <w:left w:val="none" w:sz="0" w:space="0" w:color="auto"/>
                    <w:bottom w:val="none" w:sz="0" w:space="0" w:color="auto"/>
                    <w:right w:val="none" w:sz="0" w:space="0" w:color="auto"/>
                  </w:divBdr>
                </w:div>
                <w:div w:id="664355153">
                  <w:marLeft w:val="0"/>
                  <w:marRight w:val="0"/>
                  <w:marTop w:val="0"/>
                  <w:marBottom w:val="0"/>
                  <w:divBdr>
                    <w:top w:val="none" w:sz="0" w:space="0" w:color="auto"/>
                    <w:left w:val="none" w:sz="0" w:space="0" w:color="auto"/>
                    <w:bottom w:val="none" w:sz="0" w:space="0" w:color="auto"/>
                    <w:right w:val="none" w:sz="0" w:space="0" w:color="auto"/>
                  </w:divBdr>
                </w:div>
                <w:div w:id="1407612098">
                  <w:marLeft w:val="0"/>
                  <w:marRight w:val="0"/>
                  <w:marTop w:val="0"/>
                  <w:marBottom w:val="0"/>
                  <w:divBdr>
                    <w:top w:val="none" w:sz="0" w:space="0" w:color="auto"/>
                    <w:left w:val="none" w:sz="0" w:space="0" w:color="auto"/>
                    <w:bottom w:val="none" w:sz="0" w:space="0" w:color="auto"/>
                    <w:right w:val="none" w:sz="0" w:space="0" w:color="auto"/>
                  </w:divBdr>
                </w:div>
                <w:div w:id="1855219565">
                  <w:marLeft w:val="0"/>
                  <w:marRight w:val="0"/>
                  <w:marTop w:val="0"/>
                  <w:marBottom w:val="0"/>
                  <w:divBdr>
                    <w:top w:val="none" w:sz="0" w:space="0" w:color="auto"/>
                    <w:left w:val="none" w:sz="0" w:space="0" w:color="auto"/>
                    <w:bottom w:val="none" w:sz="0" w:space="0" w:color="auto"/>
                    <w:right w:val="none" w:sz="0" w:space="0" w:color="auto"/>
                  </w:divBdr>
                </w:div>
                <w:div w:id="1977904299">
                  <w:marLeft w:val="0"/>
                  <w:marRight w:val="0"/>
                  <w:marTop w:val="0"/>
                  <w:marBottom w:val="0"/>
                  <w:divBdr>
                    <w:top w:val="none" w:sz="0" w:space="0" w:color="auto"/>
                    <w:left w:val="none" w:sz="0" w:space="0" w:color="auto"/>
                    <w:bottom w:val="none" w:sz="0" w:space="0" w:color="auto"/>
                    <w:right w:val="none" w:sz="0" w:space="0" w:color="auto"/>
                  </w:divBdr>
                </w:div>
                <w:div w:id="2112697468">
                  <w:marLeft w:val="0"/>
                  <w:marRight w:val="0"/>
                  <w:marTop w:val="0"/>
                  <w:marBottom w:val="0"/>
                  <w:divBdr>
                    <w:top w:val="none" w:sz="0" w:space="0" w:color="auto"/>
                    <w:left w:val="none" w:sz="0" w:space="0" w:color="auto"/>
                    <w:bottom w:val="none" w:sz="0" w:space="0" w:color="auto"/>
                    <w:right w:val="none" w:sz="0" w:space="0" w:color="auto"/>
                  </w:divBdr>
                </w:div>
                <w:div w:id="576936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3956310">
      <w:bodyDiv w:val="1"/>
      <w:marLeft w:val="0"/>
      <w:marRight w:val="0"/>
      <w:marTop w:val="0"/>
      <w:marBottom w:val="0"/>
      <w:divBdr>
        <w:top w:val="none" w:sz="0" w:space="0" w:color="auto"/>
        <w:left w:val="none" w:sz="0" w:space="0" w:color="auto"/>
        <w:bottom w:val="none" w:sz="0" w:space="0" w:color="auto"/>
        <w:right w:val="none" w:sz="0" w:space="0" w:color="auto"/>
      </w:divBdr>
    </w:div>
    <w:div w:id="2053384509">
      <w:bodyDiv w:val="1"/>
      <w:marLeft w:val="0"/>
      <w:marRight w:val="0"/>
      <w:marTop w:val="0"/>
      <w:marBottom w:val="0"/>
      <w:divBdr>
        <w:top w:val="none" w:sz="0" w:space="0" w:color="auto"/>
        <w:left w:val="none" w:sz="0" w:space="0" w:color="auto"/>
        <w:bottom w:val="none" w:sz="0" w:space="0" w:color="auto"/>
        <w:right w:val="none" w:sz="0" w:space="0" w:color="auto"/>
      </w:divBdr>
      <w:divsChild>
        <w:div w:id="1810122708">
          <w:marLeft w:val="0"/>
          <w:marRight w:val="0"/>
          <w:marTop w:val="0"/>
          <w:marBottom w:val="0"/>
          <w:divBdr>
            <w:top w:val="none" w:sz="0" w:space="0" w:color="auto"/>
            <w:left w:val="none" w:sz="0" w:space="0" w:color="auto"/>
            <w:bottom w:val="none" w:sz="0" w:space="0" w:color="auto"/>
            <w:right w:val="none" w:sz="0" w:space="0" w:color="auto"/>
          </w:divBdr>
        </w:div>
        <w:div w:id="867254304">
          <w:marLeft w:val="0"/>
          <w:marRight w:val="0"/>
          <w:marTop w:val="0"/>
          <w:marBottom w:val="0"/>
          <w:divBdr>
            <w:top w:val="none" w:sz="0" w:space="0" w:color="auto"/>
            <w:left w:val="none" w:sz="0" w:space="0" w:color="auto"/>
            <w:bottom w:val="none" w:sz="0" w:space="0" w:color="auto"/>
            <w:right w:val="none" w:sz="0" w:space="0" w:color="auto"/>
          </w:divBdr>
        </w:div>
        <w:div w:id="356467843">
          <w:marLeft w:val="0"/>
          <w:marRight w:val="0"/>
          <w:marTop w:val="0"/>
          <w:marBottom w:val="0"/>
          <w:divBdr>
            <w:top w:val="none" w:sz="0" w:space="0" w:color="auto"/>
            <w:left w:val="none" w:sz="0" w:space="0" w:color="auto"/>
            <w:bottom w:val="none" w:sz="0" w:space="0" w:color="auto"/>
            <w:right w:val="none" w:sz="0" w:space="0" w:color="auto"/>
          </w:divBdr>
        </w:div>
        <w:div w:id="1692412923">
          <w:marLeft w:val="0"/>
          <w:marRight w:val="0"/>
          <w:marTop w:val="0"/>
          <w:marBottom w:val="0"/>
          <w:divBdr>
            <w:top w:val="none" w:sz="0" w:space="0" w:color="auto"/>
            <w:left w:val="none" w:sz="0" w:space="0" w:color="auto"/>
            <w:bottom w:val="none" w:sz="0" w:space="0" w:color="auto"/>
            <w:right w:val="none" w:sz="0" w:space="0" w:color="auto"/>
          </w:divBdr>
        </w:div>
        <w:div w:id="1367754938">
          <w:marLeft w:val="0"/>
          <w:marRight w:val="0"/>
          <w:marTop w:val="0"/>
          <w:marBottom w:val="0"/>
          <w:divBdr>
            <w:top w:val="none" w:sz="0" w:space="0" w:color="auto"/>
            <w:left w:val="none" w:sz="0" w:space="0" w:color="auto"/>
            <w:bottom w:val="none" w:sz="0" w:space="0" w:color="auto"/>
            <w:right w:val="none" w:sz="0" w:space="0" w:color="auto"/>
          </w:divBdr>
        </w:div>
        <w:div w:id="766541404">
          <w:marLeft w:val="0"/>
          <w:marRight w:val="0"/>
          <w:marTop w:val="0"/>
          <w:marBottom w:val="0"/>
          <w:divBdr>
            <w:top w:val="none" w:sz="0" w:space="0" w:color="auto"/>
            <w:left w:val="none" w:sz="0" w:space="0" w:color="auto"/>
            <w:bottom w:val="none" w:sz="0" w:space="0" w:color="auto"/>
            <w:right w:val="none" w:sz="0" w:space="0" w:color="auto"/>
          </w:divBdr>
        </w:div>
        <w:div w:id="1331517684">
          <w:marLeft w:val="0"/>
          <w:marRight w:val="0"/>
          <w:marTop w:val="0"/>
          <w:marBottom w:val="0"/>
          <w:divBdr>
            <w:top w:val="none" w:sz="0" w:space="0" w:color="auto"/>
            <w:left w:val="none" w:sz="0" w:space="0" w:color="auto"/>
            <w:bottom w:val="none" w:sz="0" w:space="0" w:color="auto"/>
            <w:right w:val="none" w:sz="0" w:space="0" w:color="auto"/>
          </w:divBdr>
        </w:div>
        <w:div w:id="498034719">
          <w:marLeft w:val="0"/>
          <w:marRight w:val="0"/>
          <w:marTop w:val="0"/>
          <w:marBottom w:val="0"/>
          <w:divBdr>
            <w:top w:val="none" w:sz="0" w:space="0" w:color="auto"/>
            <w:left w:val="none" w:sz="0" w:space="0" w:color="auto"/>
            <w:bottom w:val="none" w:sz="0" w:space="0" w:color="auto"/>
            <w:right w:val="none" w:sz="0" w:space="0" w:color="auto"/>
          </w:divBdr>
        </w:div>
        <w:div w:id="523251581">
          <w:marLeft w:val="0"/>
          <w:marRight w:val="0"/>
          <w:marTop w:val="0"/>
          <w:marBottom w:val="0"/>
          <w:divBdr>
            <w:top w:val="none" w:sz="0" w:space="0" w:color="auto"/>
            <w:left w:val="none" w:sz="0" w:space="0" w:color="auto"/>
            <w:bottom w:val="none" w:sz="0" w:space="0" w:color="auto"/>
            <w:right w:val="none" w:sz="0" w:space="0" w:color="auto"/>
          </w:divBdr>
        </w:div>
        <w:div w:id="2007126404">
          <w:marLeft w:val="0"/>
          <w:marRight w:val="0"/>
          <w:marTop w:val="0"/>
          <w:marBottom w:val="0"/>
          <w:divBdr>
            <w:top w:val="none" w:sz="0" w:space="0" w:color="auto"/>
            <w:left w:val="none" w:sz="0" w:space="0" w:color="auto"/>
            <w:bottom w:val="none" w:sz="0" w:space="0" w:color="auto"/>
            <w:right w:val="none" w:sz="0" w:space="0" w:color="auto"/>
          </w:divBdr>
        </w:div>
        <w:div w:id="1155416342">
          <w:marLeft w:val="0"/>
          <w:marRight w:val="0"/>
          <w:marTop w:val="0"/>
          <w:marBottom w:val="0"/>
          <w:divBdr>
            <w:top w:val="none" w:sz="0" w:space="0" w:color="auto"/>
            <w:left w:val="none" w:sz="0" w:space="0" w:color="auto"/>
            <w:bottom w:val="none" w:sz="0" w:space="0" w:color="auto"/>
            <w:right w:val="none" w:sz="0" w:space="0" w:color="auto"/>
          </w:divBdr>
        </w:div>
        <w:div w:id="314645052">
          <w:marLeft w:val="0"/>
          <w:marRight w:val="0"/>
          <w:marTop w:val="0"/>
          <w:marBottom w:val="0"/>
          <w:divBdr>
            <w:top w:val="none" w:sz="0" w:space="0" w:color="auto"/>
            <w:left w:val="none" w:sz="0" w:space="0" w:color="auto"/>
            <w:bottom w:val="none" w:sz="0" w:space="0" w:color="auto"/>
            <w:right w:val="none" w:sz="0" w:space="0" w:color="auto"/>
          </w:divBdr>
        </w:div>
        <w:div w:id="838734959">
          <w:marLeft w:val="0"/>
          <w:marRight w:val="0"/>
          <w:marTop w:val="0"/>
          <w:marBottom w:val="0"/>
          <w:divBdr>
            <w:top w:val="none" w:sz="0" w:space="0" w:color="auto"/>
            <w:left w:val="none" w:sz="0" w:space="0" w:color="auto"/>
            <w:bottom w:val="none" w:sz="0" w:space="0" w:color="auto"/>
            <w:right w:val="none" w:sz="0" w:space="0" w:color="auto"/>
          </w:divBdr>
          <w:divsChild>
            <w:div w:id="89589724">
              <w:marLeft w:val="0"/>
              <w:marRight w:val="0"/>
              <w:marTop w:val="0"/>
              <w:marBottom w:val="0"/>
              <w:divBdr>
                <w:top w:val="none" w:sz="0" w:space="0" w:color="auto"/>
                <w:left w:val="none" w:sz="0" w:space="0" w:color="auto"/>
                <w:bottom w:val="none" w:sz="0" w:space="0" w:color="auto"/>
                <w:right w:val="none" w:sz="0" w:space="0" w:color="auto"/>
              </w:divBdr>
            </w:div>
            <w:div w:id="548031251">
              <w:marLeft w:val="0"/>
              <w:marRight w:val="0"/>
              <w:marTop w:val="0"/>
              <w:marBottom w:val="0"/>
              <w:divBdr>
                <w:top w:val="none" w:sz="0" w:space="0" w:color="auto"/>
                <w:left w:val="none" w:sz="0" w:space="0" w:color="auto"/>
                <w:bottom w:val="none" w:sz="0" w:space="0" w:color="auto"/>
                <w:right w:val="none" w:sz="0" w:space="0" w:color="auto"/>
              </w:divBdr>
              <w:divsChild>
                <w:div w:id="630669497">
                  <w:marLeft w:val="0"/>
                  <w:marRight w:val="0"/>
                  <w:marTop w:val="0"/>
                  <w:marBottom w:val="0"/>
                  <w:divBdr>
                    <w:top w:val="none" w:sz="0" w:space="0" w:color="auto"/>
                    <w:left w:val="none" w:sz="0" w:space="0" w:color="auto"/>
                    <w:bottom w:val="none" w:sz="0" w:space="0" w:color="auto"/>
                    <w:right w:val="none" w:sz="0" w:space="0" w:color="auto"/>
                  </w:divBdr>
                  <w:divsChild>
                    <w:div w:id="4689384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8BB1BDB-1572-4E73-A421-3F155F5ACE8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Pages>
  <Words>534</Words>
  <Characters>3045</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Ronald Appleby</dc:creator>
  <cp:lastModifiedBy>Ron Appleby</cp:lastModifiedBy>
  <cp:revision>3</cp:revision>
  <cp:lastPrinted>2018-04-09T10:44:00Z</cp:lastPrinted>
  <dcterms:created xsi:type="dcterms:W3CDTF">2021-08-25T10:06:00Z</dcterms:created>
  <dcterms:modified xsi:type="dcterms:W3CDTF">2021-08-25T10:10:00Z</dcterms:modified>
</cp:coreProperties>
</file>